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6F" w:rsidRDefault="00F02C5F" w:rsidP="00F02C5F">
      <w:pPr>
        <w:jc w:val="center"/>
        <w:rPr>
          <w:rFonts w:ascii="Arial" w:hAnsi="Arial" w:cs="Arial"/>
          <w:b/>
          <w:sz w:val="40"/>
          <w:szCs w:val="40"/>
        </w:rPr>
      </w:pPr>
      <w:bookmarkStart w:id="0" w:name="_GoBack"/>
      <w:bookmarkEnd w:id="0"/>
      <w:r>
        <w:rPr>
          <w:rFonts w:ascii="Arial" w:hAnsi="Arial" w:cs="Arial"/>
          <w:b/>
          <w:noProof/>
          <w:sz w:val="40"/>
          <w:szCs w:val="40"/>
        </w:rPr>
        <w:drawing>
          <wp:inline distT="0" distB="0" distL="0" distR="0" wp14:anchorId="3A27645A">
            <wp:extent cx="1628775" cy="966452"/>
            <wp:effectExtent l="0" t="0" r="0" b="571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895" cy="972457"/>
                    </a:xfrm>
                    <a:prstGeom prst="rect">
                      <a:avLst/>
                    </a:prstGeom>
                    <a:noFill/>
                  </pic:spPr>
                </pic:pic>
              </a:graphicData>
            </a:graphic>
          </wp:inline>
        </w:drawing>
      </w:r>
    </w:p>
    <w:p w:rsidR="00BF0FDC" w:rsidRDefault="00BF0FDC" w:rsidP="00A94551">
      <w:pPr>
        <w:jc w:val="center"/>
        <w:rPr>
          <w:rFonts w:ascii="Baskerville Old Face" w:hAnsi="Baskerville Old Face" w:cs="Arial"/>
          <w:b/>
          <w:sz w:val="40"/>
          <w:szCs w:val="40"/>
          <w14:textOutline w14:w="9525" w14:cap="rnd" w14:cmpd="sng" w14:algn="ctr">
            <w14:solidFill>
              <w14:srgbClr w14:val="000000"/>
            </w14:solidFill>
            <w14:prstDash w14:val="solid"/>
            <w14:bevel/>
          </w14:textOutline>
        </w:rPr>
      </w:pPr>
    </w:p>
    <w:p w:rsidR="00BF0FDC" w:rsidRDefault="00BF0FDC" w:rsidP="00A94551">
      <w:pPr>
        <w:jc w:val="center"/>
        <w:rPr>
          <w:rFonts w:ascii="Baskerville Old Face" w:hAnsi="Baskerville Old Face" w:cs="Arial"/>
          <w:b/>
          <w:sz w:val="40"/>
          <w:szCs w:val="40"/>
          <w14:textOutline w14:w="9525" w14:cap="rnd" w14:cmpd="sng" w14:algn="ctr">
            <w14:solidFill>
              <w14:srgbClr w14:val="000000"/>
            </w14:solidFill>
            <w14:prstDash w14:val="solid"/>
            <w14:bevel/>
          </w14:textOutline>
        </w:rPr>
      </w:pPr>
    </w:p>
    <w:p w:rsidR="00A94551" w:rsidRPr="00221AA6" w:rsidRDefault="00A94551" w:rsidP="00A94551">
      <w:pPr>
        <w:jc w:val="center"/>
        <w:rPr>
          <w:rFonts w:ascii="Baskerville Old Face" w:hAnsi="Baskerville Old Face" w:cs="Arial"/>
          <w:b/>
          <w:sz w:val="40"/>
          <w:szCs w:val="40"/>
          <w14:textOutline w14:w="9525" w14:cap="rnd" w14:cmpd="sng" w14:algn="ctr">
            <w14:solidFill>
              <w14:srgbClr w14:val="000000"/>
            </w14:solidFill>
            <w14:prstDash w14:val="solid"/>
            <w14:bevel/>
          </w14:textOutline>
        </w:rPr>
      </w:pPr>
      <w:r w:rsidRPr="00221AA6">
        <w:rPr>
          <w:rFonts w:ascii="Baskerville Old Face" w:hAnsi="Baskerville Old Face" w:cs="Arial"/>
          <w:b/>
          <w:sz w:val="40"/>
          <w:szCs w:val="40"/>
          <w14:textOutline w14:w="9525" w14:cap="rnd" w14:cmpd="sng" w14:algn="ctr">
            <w14:solidFill>
              <w14:srgbClr w14:val="000000"/>
            </w14:solidFill>
            <w14:prstDash w14:val="solid"/>
            <w14:bevel/>
          </w14:textOutline>
        </w:rPr>
        <w:t xml:space="preserve">INFORMACIJA  ZA STARŠE </w:t>
      </w:r>
    </w:p>
    <w:p w:rsidR="00A94551" w:rsidRPr="00221AA6" w:rsidRDefault="00A94551" w:rsidP="00A94551">
      <w:pPr>
        <w:jc w:val="center"/>
        <w:rPr>
          <w:rFonts w:ascii="Baskerville Old Face" w:hAnsi="Baskerville Old Face" w:cs="Arial"/>
          <w:b/>
          <w:sz w:val="40"/>
          <w:szCs w:val="40"/>
          <w14:textOutline w14:w="9525" w14:cap="rnd" w14:cmpd="sng" w14:algn="ctr">
            <w14:solidFill>
              <w14:srgbClr w14:val="000000"/>
            </w14:solidFill>
            <w14:prstDash w14:val="solid"/>
            <w14:bevel/>
          </w14:textOutline>
        </w:rPr>
      </w:pPr>
    </w:p>
    <w:p w:rsidR="00A94551" w:rsidRPr="00221AA6" w:rsidRDefault="00A94551" w:rsidP="00A94551">
      <w:pPr>
        <w:jc w:val="center"/>
        <w:rPr>
          <w:rFonts w:ascii="Baskerville Old Face" w:hAnsi="Baskerville Old Face" w:cs="Arial"/>
          <w:b/>
          <w:sz w:val="40"/>
          <w:szCs w:val="40"/>
          <w14:textOutline w14:w="9525" w14:cap="rnd" w14:cmpd="sng" w14:algn="ctr">
            <w14:solidFill>
              <w14:srgbClr w14:val="000000"/>
            </w14:solidFill>
            <w14:prstDash w14:val="solid"/>
            <w14:bevel/>
          </w14:textOutline>
        </w:rPr>
      </w:pPr>
      <w:r w:rsidRPr="00221AA6">
        <w:rPr>
          <w:rFonts w:ascii="Baskerville Old Face" w:hAnsi="Baskerville Old Face" w:cs="Arial"/>
          <w:b/>
          <w:sz w:val="40"/>
          <w:szCs w:val="40"/>
          <w14:textOutline w14:w="9525" w14:cap="rnd" w14:cmpd="sng" w14:algn="ctr">
            <w14:solidFill>
              <w14:srgbClr w14:val="000000"/>
            </w14:solidFill>
            <w14:prstDash w14:val="solid"/>
            <w14:bevel/>
          </w14:textOutline>
        </w:rPr>
        <w:t xml:space="preserve"> IN U</w:t>
      </w:r>
      <w:r w:rsidRPr="00221AA6">
        <w:rPr>
          <w:b/>
          <w:sz w:val="40"/>
          <w:szCs w:val="40"/>
          <w14:textOutline w14:w="9525" w14:cap="rnd" w14:cmpd="sng" w14:algn="ctr">
            <w14:solidFill>
              <w14:srgbClr w14:val="000000"/>
            </w14:solidFill>
            <w14:prstDash w14:val="solid"/>
            <w14:bevel/>
          </w14:textOutline>
        </w:rPr>
        <w:t>Č</w:t>
      </w:r>
      <w:r w:rsidRPr="00221AA6">
        <w:rPr>
          <w:rFonts w:ascii="Baskerville Old Face" w:hAnsi="Baskerville Old Face" w:cs="Arial"/>
          <w:b/>
          <w:sz w:val="40"/>
          <w:szCs w:val="40"/>
          <w14:textOutline w14:w="9525" w14:cap="rnd" w14:cmpd="sng" w14:algn="ctr">
            <w14:solidFill>
              <w14:srgbClr w14:val="000000"/>
            </w14:solidFill>
            <w14:prstDash w14:val="solid"/>
            <w14:bevel/>
          </w14:textOutline>
        </w:rPr>
        <w:t>ENCE</w:t>
      </w:r>
    </w:p>
    <w:p w:rsidR="00A94551" w:rsidRPr="00D11BC3" w:rsidRDefault="00A94551" w:rsidP="00A94551">
      <w:pPr>
        <w:jc w:val="center"/>
        <w:rPr>
          <w:rFonts w:ascii="Arial" w:hAnsi="Arial" w:cs="Arial"/>
        </w:rPr>
      </w:pPr>
    </w:p>
    <w:p w:rsidR="00A94551" w:rsidRPr="00D11BC3" w:rsidRDefault="00A94551" w:rsidP="00A94551">
      <w:pPr>
        <w:jc w:val="center"/>
        <w:rPr>
          <w:rFonts w:ascii="Arial" w:hAnsi="Arial" w:cs="Arial"/>
        </w:rPr>
      </w:pPr>
    </w:p>
    <w:p w:rsidR="00A94551" w:rsidRPr="00D11BC3" w:rsidRDefault="00A94551" w:rsidP="00A94551">
      <w:pPr>
        <w:jc w:val="center"/>
        <w:rPr>
          <w:rFonts w:ascii="Arial" w:hAnsi="Arial" w:cs="Arial"/>
        </w:rPr>
      </w:pPr>
    </w:p>
    <w:p w:rsidR="00A94551" w:rsidRPr="00D11BC3" w:rsidRDefault="00A94551" w:rsidP="00A94551">
      <w:pPr>
        <w:jc w:val="center"/>
        <w:rPr>
          <w:rFonts w:ascii="Arial" w:hAnsi="Arial" w:cs="Arial"/>
        </w:rPr>
      </w:pPr>
      <w:r w:rsidRPr="00221AA6">
        <w:rPr>
          <w:rFonts w:ascii="Baskerville Old Face" w:hAnsi="Baskerville Old Face" w:cs="Arial"/>
          <w:b/>
          <w:sz w:val="40"/>
          <w:szCs w:val="40"/>
        </w:rPr>
        <w:t xml:space="preserve">7. RAZRED </w:t>
      </w:r>
    </w:p>
    <w:p w:rsidR="00A94551" w:rsidRPr="00D11BC3" w:rsidRDefault="00A94551" w:rsidP="00A94551">
      <w:pPr>
        <w:jc w:val="center"/>
        <w:rPr>
          <w:rFonts w:ascii="Arial" w:hAnsi="Arial" w:cs="Arial"/>
        </w:rPr>
      </w:pPr>
    </w:p>
    <w:p w:rsidR="00A94551" w:rsidRPr="00D11BC3" w:rsidRDefault="00A94551" w:rsidP="00A94551">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0"/>
      </w:tblGrid>
      <w:tr w:rsidR="00A94551" w:rsidRPr="0047287C" w:rsidTr="00447E15">
        <w:trPr>
          <w:jc w:val="center"/>
        </w:trPr>
        <w:tc>
          <w:tcPr>
            <w:tcW w:w="618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A94551" w:rsidRPr="00221AA6" w:rsidRDefault="00A94551" w:rsidP="00447E15">
            <w:pPr>
              <w:jc w:val="center"/>
              <w:rPr>
                <w:rFonts w:ascii="Castellar" w:hAnsi="Castellar" w:cs="Arial"/>
                <w:b/>
                <w:i/>
                <w:sz w:val="44"/>
                <w:szCs w:val="44"/>
              </w:rPr>
            </w:pPr>
            <w:r w:rsidRPr="00221AA6">
              <w:rPr>
                <w:rFonts w:ascii="Castellar" w:hAnsi="Castellar" w:cs="Arial"/>
                <w:b/>
                <w:i/>
                <w:sz w:val="44"/>
                <w:szCs w:val="44"/>
              </w:rPr>
              <w:t>IZBIRNI PREDMETI</w:t>
            </w:r>
          </w:p>
        </w:tc>
      </w:tr>
    </w:tbl>
    <w:p w:rsidR="00A94551" w:rsidRDefault="00A94551" w:rsidP="00A94551"/>
    <w:p w:rsidR="00A94551" w:rsidRDefault="00A94551" w:rsidP="00A94551"/>
    <w:p w:rsidR="00A94551" w:rsidRPr="00616D14" w:rsidRDefault="00A94551" w:rsidP="00A94551">
      <w:pPr>
        <w:jc w:val="center"/>
        <w:rPr>
          <w:rFonts w:ascii="Bookman Old Style" w:hAnsi="Bookman Old Style"/>
          <w:b/>
          <w:sz w:val="32"/>
          <w:szCs w:val="32"/>
        </w:rPr>
      </w:pPr>
      <w:r w:rsidRPr="00616D14">
        <w:rPr>
          <w:rFonts w:ascii="Bookman Old Style" w:hAnsi="Bookman Old Style"/>
          <w:b/>
          <w:sz w:val="32"/>
          <w:szCs w:val="32"/>
        </w:rPr>
        <w:t>za šolsko leto 20</w:t>
      </w:r>
      <w:r w:rsidR="00806A37">
        <w:rPr>
          <w:rFonts w:ascii="Bookman Old Style" w:hAnsi="Bookman Old Style"/>
          <w:b/>
          <w:sz w:val="32"/>
          <w:szCs w:val="32"/>
        </w:rPr>
        <w:t>19/2020</w:t>
      </w:r>
    </w:p>
    <w:p w:rsidR="00A94551" w:rsidRDefault="00A94551" w:rsidP="00A94551"/>
    <w:p w:rsidR="00A94551" w:rsidRDefault="00A94551" w:rsidP="00A94551"/>
    <w:p w:rsidR="00A94551" w:rsidRDefault="00A94551" w:rsidP="00A94551">
      <w:pPr>
        <w:jc w:val="center"/>
      </w:pPr>
    </w:p>
    <w:p w:rsidR="00A94551" w:rsidRDefault="00A94551" w:rsidP="00A94551">
      <w:pPr>
        <w:jc w:val="center"/>
      </w:pPr>
    </w:p>
    <w:p w:rsidR="00A94551" w:rsidRDefault="00A94551" w:rsidP="00F60F6F">
      <w:pPr>
        <w:jc w:val="center"/>
        <w:rPr>
          <w:rFonts w:ascii="Arial" w:hAnsi="Arial" w:cs="Arial"/>
          <w:b/>
          <w:sz w:val="40"/>
          <w:szCs w:val="40"/>
        </w:rPr>
      </w:pPr>
    </w:p>
    <w:p w:rsidR="00A94551" w:rsidRDefault="00B148D1" w:rsidP="00F60F6F">
      <w:pPr>
        <w:jc w:val="center"/>
        <w:rPr>
          <w:rFonts w:ascii="Arial" w:hAnsi="Arial" w:cs="Arial"/>
          <w:b/>
          <w:sz w:val="40"/>
          <w:szCs w:val="40"/>
        </w:rPr>
      </w:pPr>
      <w:r>
        <w:rPr>
          <w:rFonts w:ascii="Arial" w:hAnsi="Arial" w:cs="Arial"/>
          <w:b/>
          <w:noProof/>
          <w:sz w:val="40"/>
          <w:szCs w:val="40"/>
        </w:rPr>
        <w:drawing>
          <wp:inline distT="0" distB="0" distL="0" distR="0" wp14:anchorId="6F245B6E" wp14:editId="60D48265">
            <wp:extent cx="2647315" cy="2324100"/>
            <wp:effectExtent l="0" t="0" r="635"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2324100"/>
                    </a:xfrm>
                    <a:prstGeom prst="rect">
                      <a:avLst/>
                    </a:prstGeom>
                    <a:noFill/>
                  </pic:spPr>
                </pic:pic>
              </a:graphicData>
            </a:graphic>
          </wp:inline>
        </w:drawing>
      </w:r>
    </w:p>
    <w:p w:rsidR="00A94551" w:rsidRDefault="00A94551" w:rsidP="00F60F6F">
      <w:pPr>
        <w:jc w:val="center"/>
        <w:rPr>
          <w:rFonts w:ascii="Arial" w:hAnsi="Arial" w:cs="Arial"/>
          <w:b/>
          <w:sz w:val="40"/>
          <w:szCs w:val="40"/>
        </w:rPr>
      </w:pPr>
    </w:p>
    <w:p w:rsidR="00A94551" w:rsidRDefault="00A94551" w:rsidP="00B148D1">
      <w:pPr>
        <w:jc w:val="center"/>
        <w:rPr>
          <w:rFonts w:ascii="Arial" w:hAnsi="Arial" w:cs="Arial"/>
          <w:b/>
          <w:sz w:val="40"/>
          <w:szCs w:val="40"/>
        </w:rPr>
      </w:pPr>
    </w:p>
    <w:p w:rsidR="00A94551" w:rsidRDefault="00A94551" w:rsidP="00F60F6F">
      <w:pPr>
        <w:jc w:val="center"/>
        <w:rPr>
          <w:rFonts w:ascii="Arial" w:hAnsi="Arial" w:cs="Arial"/>
          <w:b/>
          <w:sz w:val="40"/>
          <w:szCs w:val="40"/>
        </w:rPr>
      </w:pPr>
    </w:p>
    <w:p w:rsidR="00A94551" w:rsidRDefault="00A94551" w:rsidP="00F60F6F">
      <w:pPr>
        <w:jc w:val="center"/>
        <w:rPr>
          <w:rFonts w:ascii="Arial" w:hAnsi="Arial" w:cs="Arial"/>
          <w:b/>
          <w:sz w:val="40"/>
          <w:szCs w:val="40"/>
        </w:rPr>
      </w:pPr>
    </w:p>
    <w:p w:rsidR="00A94551" w:rsidRDefault="00A94551" w:rsidP="00F02C5F">
      <w:pPr>
        <w:rPr>
          <w:rFonts w:ascii="Arial" w:hAnsi="Arial" w:cs="Arial"/>
          <w:b/>
          <w:sz w:val="40"/>
          <w:szCs w:val="40"/>
        </w:rPr>
      </w:pPr>
    </w:p>
    <w:p w:rsidR="00F60F6F" w:rsidRPr="00DE1BDC" w:rsidRDefault="00F60F6F" w:rsidP="00F60F6F">
      <w:pPr>
        <w:jc w:val="center"/>
        <w:rPr>
          <w:rFonts w:ascii="Arial" w:hAnsi="Arial" w:cs="Arial"/>
          <w:b/>
          <w:sz w:val="40"/>
          <w:szCs w:val="40"/>
        </w:rPr>
      </w:pPr>
      <w:r w:rsidRPr="00DE1BDC">
        <w:rPr>
          <w:rFonts w:ascii="Arial" w:hAnsi="Arial" w:cs="Arial"/>
          <w:b/>
          <w:sz w:val="40"/>
          <w:szCs w:val="40"/>
        </w:rPr>
        <w:t>ZAKAJ IZBIRNI PREDMETI?</w:t>
      </w:r>
    </w:p>
    <w:p w:rsidR="00F60F6F" w:rsidRPr="003025A2" w:rsidRDefault="00F60F6F" w:rsidP="00F60F6F">
      <w:pPr>
        <w:spacing w:line="360" w:lineRule="auto"/>
        <w:jc w:val="both"/>
        <w:rPr>
          <w:rFonts w:ascii="Arial" w:hAnsi="Arial" w:cs="Arial"/>
          <w:b/>
          <w:sz w:val="32"/>
          <w:szCs w:val="32"/>
        </w:rPr>
      </w:pPr>
    </w:p>
    <w:p w:rsidR="00F60F6F" w:rsidRPr="003025A2" w:rsidRDefault="00F60F6F" w:rsidP="00F60F6F">
      <w:pPr>
        <w:jc w:val="both"/>
        <w:rPr>
          <w:rFonts w:ascii="Arial" w:hAnsi="Arial" w:cs="Arial"/>
          <w:sz w:val="32"/>
          <w:szCs w:val="32"/>
        </w:rPr>
      </w:pPr>
      <w:r w:rsidRPr="003025A2">
        <w:rPr>
          <w:rFonts w:ascii="Arial" w:hAnsi="Arial" w:cs="Arial"/>
          <w:sz w:val="32"/>
          <w:szCs w:val="32"/>
        </w:rPr>
        <w:t>Izbirni predmeti so način prilagajanja osnovne šole individualnim razlikam in interesom učencem.</w:t>
      </w:r>
    </w:p>
    <w:p w:rsidR="00F60F6F" w:rsidRPr="003025A2" w:rsidRDefault="00F60F6F" w:rsidP="00F60F6F">
      <w:pPr>
        <w:jc w:val="both"/>
        <w:rPr>
          <w:rFonts w:ascii="Arial" w:hAnsi="Arial" w:cs="Arial"/>
          <w:sz w:val="32"/>
          <w:szCs w:val="32"/>
        </w:rPr>
      </w:pPr>
      <w:r w:rsidRPr="003025A2">
        <w:rPr>
          <w:rFonts w:ascii="Arial" w:hAnsi="Arial" w:cs="Arial"/>
          <w:sz w:val="32"/>
          <w:szCs w:val="32"/>
        </w:rPr>
        <w:t>Pomenijo obogatitev ponudbe obveznega programa, ki učencem omogoči poglabljanje znanj na tistih področjih, kjer se čutimo močni ali pa jih to področje posebno zanima.</w:t>
      </w:r>
    </w:p>
    <w:p w:rsidR="00F60F6F" w:rsidRPr="003025A2" w:rsidRDefault="00F60F6F" w:rsidP="00F60F6F">
      <w:pPr>
        <w:spacing w:line="360" w:lineRule="auto"/>
        <w:jc w:val="both"/>
        <w:rPr>
          <w:rFonts w:ascii="Arial" w:hAnsi="Arial" w:cs="Arial"/>
          <w:sz w:val="32"/>
          <w:szCs w:val="32"/>
        </w:rPr>
      </w:pPr>
    </w:p>
    <w:p w:rsidR="00F60F6F" w:rsidRPr="003025A2" w:rsidRDefault="00F60F6F" w:rsidP="00F60F6F">
      <w:pPr>
        <w:spacing w:line="360" w:lineRule="auto"/>
        <w:jc w:val="both"/>
        <w:rPr>
          <w:rFonts w:ascii="Arial" w:hAnsi="Arial" w:cs="Arial"/>
          <w:b/>
          <w:sz w:val="32"/>
          <w:szCs w:val="32"/>
        </w:rPr>
      </w:pPr>
      <w:r w:rsidRPr="003025A2">
        <w:rPr>
          <w:rFonts w:ascii="Arial" w:hAnsi="Arial" w:cs="Arial"/>
          <w:b/>
          <w:sz w:val="32"/>
          <w:szCs w:val="32"/>
        </w:rPr>
        <w:t>Razporejeni so v dva sklopa</w:t>
      </w:r>
    </w:p>
    <w:p w:rsidR="00F60F6F" w:rsidRPr="003025A2" w:rsidRDefault="00F60F6F" w:rsidP="00F60F6F">
      <w:pPr>
        <w:spacing w:line="360" w:lineRule="auto"/>
        <w:jc w:val="both"/>
        <w:rPr>
          <w:rFonts w:ascii="Arial" w:hAnsi="Arial" w:cs="Arial"/>
          <w:b/>
          <w:sz w:val="32"/>
          <w:szCs w:val="32"/>
        </w:rPr>
      </w:pPr>
    </w:p>
    <w:p w:rsidR="00F60F6F" w:rsidRPr="00DE1BDC" w:rsidRDefault="00F60F6F" w:rsidP="00F60F6F">
      <w:pPr>
        <w:jc w:val="center"/>
        <w:rPr>
          <w:rFonts w:ascii="Arial" w:hAnsi="Arial" w:cs="Arial"/>
          <w:b/>
          <w:sz w:val="36"/>
          <w:szCs w:val="36"/>
        </w:rPr>
      </w:pPr>
      <w:r w:rsidRPr="00DE1BDC">
        <w:rPr>
          <w:rFonts w:ascii="Arial" w:hAnsi="Arial" w:cs="Arial"/>
          <w:b/>
          <w:sz w:val="36"/>
          <w:szCs w:val="36"/>
        </w:rPr>
        <w:t>DRUŽBOSLOVNO – HUMANISTIČNEGA</w:t>
      </w:r>
    </w:p>
    <w:p w:rsidR="00F60F6F" w:rsidRPr="00DE1BDC" w:rsidRDefault="00F60F6F" w:rsidP="00F60F6F">
      <w:pPr>
        <w:jc w:val="center"/>
        <w:rPr>
          <w:rFonts w:ascii="Arial" w:hAnsi="Arial" w:cs="Arial"/>
          <w:b/>
          <w:sz w:val="36"/>
          <w:szCs w:val="36"/>
        </w:rPr>
      </w:pPr>
    </w:p>
    <w:p w:rsidR="00F60F6F" w:rsidRPr="00DE1BDC" w:rsidRDefault="00F60F6F" w:rsidP="00F60F6F">
      <w:pPr>
        <w:jc w:val="center"/>
        <w:rPr>
          <w:rFonts w:ascii="Arial" w:hAnsi="Arial" w:cs="Arial"/>
          <w:b/>
          <w:sz w:val="36"/>
          <w:szCs w:val="36"/>
        </w:rPr>
      </w:pPr>
      <w:r w:rsidRPr="00DE1BDC">
        <w:rPr>
          <w:rFonts w:ascii="Arial" w:hAnsi="Arial" w:cs="Arial"/>
          <w:b/>
          <w:sz w:val="36"/>
          <w:szCs w:val="36"/>
        </w:rPr>
        <w:t>NARAVOSLOVNO – TEHNIČNEGA.</w:t>
      </w:r>
    </w:p>
    <w:p w:rsidR="00F60F6F" w:rsidRPr="003025A2" w:rsidRDefault="00F60F6F" w:rsidP="00F60F6F">
      <w:pPr>
        <w:jc w:val="center"/>
        <w:rPr>
          <w:rFonts w:ascii="Arial" w:hAnsi="Arial" w:cs="Arial"/>
          <w:b/>
          <w:sz w:val="32"/>
          <w:szCs w:val="32"/>
        </w:rPr>
      </w:pPr>
    </w:p>
    <w:p w:rsidR="00F60F6F" w:rsidRPr="003025A2" w:rsidRDefault="00F60F6F" w:rsidP="00F60F6F">
      <w:pPr>
        <w:rPr>
          <w:rFonts w:ascii="Arial" w:hAnsi="Arial" w:cs="Arial"/>
          <w:sz w:val="32"/>
          <w:szCs w:val="32"/>
        </w:rPr>
      </w:pPr>
    </w:p>
    <w:p w:rsidR="00F60F6F" w:rsidRPr="003879A8" w:rsidRDefault="00F60F6F" w:rsidP="00F60F6F">
      <w:pPr>
        <w:jc w:val="both"/>
        <w:rPr>
          <w:rFonts w:ascii="Arial" w:hAnsi="Arial" w:cs="Arial"/>
          <w:sz w:val="32"/>
          <w:szCs w:val="32"/>
        </w:rPr>
      </w:pPr>
      <w:r w:rsidRPr="003879A8">
        <w:rPr>
          <w:rFonts w:ascii="Arial" w:hAnsi="Arial" w:cs="Arial"/>
          <w:sz w:val="32"/>
          <w:szCs w:val="32"/>
        </w:rPr>
        <w:t xml:space="preserve">Šola mora ponuditi pouk najmanj treh izbirnih predmetov iz posameznega sklopa, učenec/učenka pa med izbirnimi predmeti izbere 2 uri pouka tedensko (ne glede na sklop), lahko pa tudi tri ure, če s tem soglašajo starši. </w:t>
      </w:r>
    </w:p>
    <w:p w:rsidR="00F60F6F" w:rsidRPr="003879A8" w:rsidRDefault="00F60F6F" w:rsidP="00F60F6F">
      <w:pPr>
        <w:spacing w:line="360" w:lineRule="auto"/>
        <w:jc w:val="both"/>
        <w:rPr>
          <w:rFonts w:ascii="Arial" w:hAnsi="Arial" w:cs="Arial"/>
          <w:sz w:val="32"/>
          <w:szCs w:val="32"/>
        </w:rPr>
      </w:pPr>
    </w:p>
    <w:p w:rsidR="00F60F6F" w:rsidRPr="003879A8" w:rsidRDefault="00F60F6F" w:rsidP="00F60F6F">
      <w:pPr>
        <w:jc w:val="both"/>
        <w:rPr>
          <w:rFonts w:ascii="Arial" w:hAnsi="Arial" w:cs="Arial"/>
          <w:sz w:val="32"/>
          <w:szCs w:val="32"/>
        </w:rPr>
      </w:pPr>
      <w:r w:rsidRPr="003879A8">
        <w:rPr>
          <w:rFonts w:ascii="Arial" w:hAnsi="Arial" w:cs="Arial"/>
          <w:sz w:val="32"/>
          <w:szCs w:val="32"/>
        </w:rPr>
        <w:t xml:space="preserve">Učenec 7., </w:t>
      </w:r>
      <w:smartTag w:uri="urn:schemas-microsoft-com:office:smarttags" w:element="metricconverter">
        <w:smartTagPr>
          <w:attr w:name="ProductID" w:val="8. in"/>
        </w:smartTagPr>
        <w:r w:rsidRPr="003879A8">
          <w:rPr>
            <w:rFonts w:ascii="Arial" w:hAnsi="Arial" w:cs="Arial"/>
            <w:sz w:val="32"/>
            <w:szCs w:val="32"/>
          </w:rPr>
          <w:t>8. in</w:t>
        </w:r>
      </w:smartTag>
      <w:r w:rsidRPr="003879A8">
        <w:rPr>
          <w:rFonts w:ascii="Arial" w:hAnsi="Arial" w:cs="Arial"/>
          <w:sz w:val="32"/>
          <w:szCs w:val="32"/>
        </w:rPr>
        <w:t xml:space="preserve"> 9. razreda, ki obiskuje glasbeno šolo z javno veljavnim programom, je na predlog staršev oproščen sodelovanja pri izbirnih predmetih – Zakon o osnovni šoli </w:t>
      </w:r>
    </w:p>
    <w:p w:rsidR="00F60F6F" w:rsidRPr="003025A2" w:rsidRDefault="00F60F6F" w:rsidP="00F60F6F">
      <w:pPr>
        <w:jc w:val="both"/>
        <w:rPr>
          <w:rFonts w:ascii="Arial" w:hAnsi="Arial" w:cs="Arial"/>
          <w:sz w:val="32"/>
          <w:szCs w:val="32"/>
        </w:rPr>
      </w:pPr>
      <w:r w:rsidRPr="003879A8">
        <w:rPr>
          <w:rFonts w:ascii="Arial" w:hAnsi="Arial" w:cs="Arial"/>
          <w:sz w:val="32"/>
          <w:szCs w:val="32"/>
        </w:rPr>
        <w:t>- ZOsn-UPB3</w:t>
      </w:r>
      <w:r w:rsidR="006F1A64">
        <w:rPr>
          <w:rFonts w:ascii="Arial" w:hAnsi="Arial" w:cs="Arial"/>
          <w:sz w:val="32"/>
          <w:szCs w:val="32"/>
        </w:rPr>
        <w:t xml:space="preserve"> </w:t>
      </w:r>
      <w:r w:rsidRPr="003E6C1F">
        <w:rPr>
          <w:rFonts w:ascii="Arial" w:hAnsi="Arial" w:cs="Arial"/>
          <w:sz w:val="28"/>
          <w:szCs w:val="32"/>
        </w:rPr>
        <w:t>(Uradni list RS, št. 102/2007</w:t>
      </w:r>
      <w:r w:rsidR="00214FEC" w:rsidRPr="003E6C1F">
        <w:rPr>
          <w:rFonts w:ascii="Arial" w:hAnsi="Arial" w:cs="Arial"/>
          <w:sz w:val="28"/>
          <w:szCs w:val="32"/>
        </w:rPr>
        <w:t>, 87/2011, 40/2012-ZUJF in 63/13</w:t>
      </w:r>
      <w:r w:rsidRPr="003E6C1F">
        <w:rPr>
          <w:rFonts w:ascii="Arial" w:hAnsi="Arial" w:cs="Arial"/>
          <w:sz w:val="28"/>
          <w:szCs w:val="32"/>
        </w:rPr>
        <w:t>)</w:t>
      </w:r>
      <w:r w:rsidRPr="003879A8">
        <w:rPr>
          <w:rFonts w:ascii="Arial" w:hAnsi="Arial" w:cs="Arial"/>
          <w:sz w:val="32"/>
          <w:szCs w:val="32"/>
        </w:rPr>
        <w:t>. O oprostitvi odloči ravnateljica.</w:t>
      </w:r>
    </w:p>
    <w:p w:rsidR="00F60F6F" w:rsidRPr="003025A2" w:rsidRDefault="00F60F6F" w:rsidP="00F60F6F">
      <w:pPr>
        <w:jc w:val="center"/>
        <w:rPr>
          <w:rFonts w:ascii="Arial" w:hAnsi="Arial" w:cs="Arial"/>
          <w:sz w:val="32"/>
          <w:szCs w:val="32"/>
        </w:rPr>
      </w:pPr>
    </w:p>
    <w:p w:rsidR="00F60F6F" w:rsidRDefault="00F60F6F" w:rsidP="00F60F6F">
      <w:pPr>
        <w:jc w:val="center"/>
        <w:rPr>
          <w:rFonts w:ascii="Arial" w:hAnsi="Arial" w:cs="Arial"/>
          <w:b/>
          <w:sz w:val="44"/>
          <w:szCs w:val="44"/>
        </w:rPr>
      </w:pPr>
    </w:p>
    <w:p w:rsidR="00F60F6F" w:rsidRDefault="00F60F6F" w:rsidP="00F60F6F">
      <w:pPr>
        <w:jc w:val="center"/>
        <w:rPr>
          <w:rFonts w:ascii="Arial" w:hAnsi="Arial" w:cs="Arial"/>
          <w:b/>
          <w:sz w:val="44"/>
          <w:szCs w:val="44"/>
        </w:rPr>
      </w:pPr>
    </w:p>
    <w:p w:rsidR="004F6128" w:rsidRDefault="004F6128" w:rsidP="00F60F6F">
      <w:pPr>
        <w:jc w:val="center"/>
        <w:rPr>
          <w:rFonts w:ascii="Arial" w:hAnsi="Arial" w:cs="Arial"/>
          <w:b/>
          <w:sz w:val="18"/>
          <w:szCs w:val="44"/>
        </w:rPr>
      </w:pPr>
    </w:p>
    <w:p w:rsidR="004F6128" w:rsidRDefault="004F6128" w:rsidP="00F60F6F">
      <w:pPr>
        <w:jc w:val="center"/>
        <w:rPr>
          <w:rFonts w:ascii="Arial" w:hAnsi="Arial" w:cs="Arial"/>
          <w:b/>
          <w:sz w:val="18"/>
          <w:szCs w:val="44"/>
        </w:rPr>
      </w:pPr>
    </w:p>
    <w:p w:rsidR="004F6128" w:rsidRDefault="004F6128" w:rsidP="00F60F6F">
      <w:pPr>
        <w:jc w:val="center"/>
        <w:rPr>
          <w:rFonts w:ascii="Arial" w:hAnsi="Arial" w:cs="Arial"/>
          <w:b/>
          <w:sz w:val="18"/>
          <w:szCs w:val="44"/>
        </w:rPr>
      </w:pPr>
    </w:p>
    <w:p w:rsidR="004F6128" w:rsidRDefault="004F6128" w:rsidP="00F60F6F">
      <w:pPr>
        <w:jc w:val="center"/>
        <w:rPr>
          <w:rFonts w:ascii="Arial" w:hAnsi="Arial" w:cs="Arial"/>
          <w:b/>
          <w:sz w:val="18"/>
          <w:szCs w:val="44"/>
        </w:rPr>
      </w:pPr>
    </w:p>
    <w:p w:rsidR="00F60F6F" w:rsidRPr="00A37F1B" w:rsidRDefault="004F6128" w:rsidP="00F60F6F">
      <w:pPr>
        <w:jc w:val="center"/>
        <w:rPr>
          <w:rFonts w:ascii="Arial" w:hAnsi="Arial" w:cs="Arial"/>
          <w:sz w:val="22"/>
          <w:szCs w:val="22"/>
        </w:rPr>
      </w:pPr>
      <w:r w:rsidRPr="00A37F1B">
        <w:rPr>
          <w:rFonts w:ascii="Arial" w:hAnsi="Arial" w:cs="Arial"/>
          <w:sz w:val="22"/>
          <w:szCs w:val="22"/>
        </w:rPr>
        <w:t>1</w:t>
      </w:r>
    </w:p>
    <w:p w:rsidR="007A3279" w:rsidRDefault="007A3279" w:rsidP="00F60F6F">
      <w:pPr>
        <w:jc w:val="center"/>
        <w:rPr>
          <w:rFonts w:ascii="Arial" w:hAnsi="Arial" w:cs="Arial"/>
          <w:b/>
          <w:sz w:val="44"/>
          <w:szCs w:val="44"/>
        </w:rPr>
      </w:pPr>
    </w:p>
    <w:p w:rsidR="00FE02A9" w:rsidRDefault="00FE02A9" w:rsidP="00F60F6F">
      <w:pPr>
        <w:jc w:val="center"/>
        <w:rPr>
          <w:rFonts w:ascii="Arial" w:hAnsi="Arial" w:cs="Arial"/>
          <w:b/>
          <w:sz w:val="44"/>
          <w:szCs w:val="44"/>
        </w:rPr>
      </w:pPr>
    </w:p>
    <w:p w:rsidR="00F60F6F" w:rsidRDefault="00F60F6F" w:rsidP="00F60F6F">
      <w:pPr>
        <w:jc w:val="center"/>
        <w:rPr>
          <w:rFonts w:ascii="Arial" w:hAnsi="Arial" w:cs="Arial"/>
          <w:b/>
          <w:sz w:val="44"/>
          <w:szCs w:val="44"/>
        </w:rPr>
      </w:pPr>
      <w:r w:rsidRPr="008F5CC8">
        <w:rPr>
          <w:rFonts w:ascii="Arial" w:hAnsi="Arial" w:cs="Arial"/>
          <w:b/>
          <w:sz w:val="44"/>
          <w:szCs w:val="44"/>
        </w:rPr>
        <w:t>I</w:t>
      </w:r>
      <w:r>
        <w:rPr>
          <w:rFonts w:ascii="Arial" w:hAnsi="Arial" w:cs="Arial"/>
          <w:b/>
          <w:sz w:val="44"/>
          <w:szCs w:val="44"/>
        </w:rPr>
        <w:t xml:space="preserve"> </w:t>
      </w:r>
      <w:r w:rsidRPr="008F5CC8">
        <w:rPr>
          <w:rFonts w:ascii="Arial" w:hAnsi="Arial" w:cs="Arial"/>
          <w:b/>
          <w:sz w:val="44"/>
          <w:szCs w:val="44"/>
        </w:rPr>
        <w:t>Z</w:t>
      </w:r>
      <w:r>
        <w:rPr>
          <w:rFonts w:ascii="Arial" w:hAnsi="Arial" w:cs="Arial"/>
          <w:b/>
          <w:sz w:val="44"/>
          <w:szCs w:val="44"/>
        </w:rPr>
        <w:t xml:space="preserve"> </w:t>
      </w:r>
      <w:r w:rsidRPr="008F5CC8">
        <w:rPr>
          <w:rFonts w:ascii="Arial" w:hAnsi="Arial" w:cs="Arial"/>
          <w:b/>
          <w:sz w:val="44"/>
          <w:szCs w:val="44"/>
        </w:rPr>
        <w:t>B</w:t>
      </w:r>
      <w:r>
        <w:rPr>
          <w:rFonts w:ascii="Arial" w:hAnsi="Arial" w:cs="Arial"/>
          <w:b/>
          <w:sz w:val="44"/>
          <w:szCs w:val="44"/>
        </w:rPr>
        <w:t xml:space="preserve"> </w:t>
      </w:r>
      <w:r w:rsidRPr="008F5CC8">
        <w:rPr>
          <w:rFonts w:ascii="Arial" w:hAnsi="Arial" w:cs="Arial"/>
          <w:b/>
          <w:sz w:val="44"/>
          <w:szCs w:val="44"/>
        </w:rPr>
        <w:t>I</w:t>
      </w:r>
      <w:r>
        <w:rPr>
          <w:rFonts w:ascii="Arial" w:hAnsi="Arial" w:cs="Arial"/>
          <w:b/>
          <w:sz w:val="44"/>
          <w:szCs w:val="44"/>
        </w:rPr>
        <w:t xml:space="preserve"> </w:t>
      </w:r>
      <w:r w:rsidRPr="008F5CC8">
        <w:rPr>
          <w:rFonts w:ascii="Arial" w:hAnsi="Arial" w:cs="Arial"/>
          <w:b/>
          <w:sz w:val="44"/>
          <w:szCs w:val="44"/>
        </w:rPr>
        <w:t>R</w:t>
      </w:r>
      <w:r>
        <w:rPr>
          <w:rFonts w:ascii="Arial" w:hAnsi="Arial" w:cs="Arial"/>
          <w:b/>
          <w:sz w:val="44"/>
          <w:szCs w:val="44"/>
        </w:rPr>
        <w:t xml:space="preserve"> </w:t>
      </w:r>
      <w:r w:rsidRPr="008F5CC8">
        <w:rPr>
          <w:rFonts w:ascii="Arial" w:hAnsi="Arial" w:cs="Arial"/>
          <w:b/>
          <w:sz w:val="44"/>
          <w:szCs w:val="44"/>
        </w:rPr>
        <w:t>N</w:t>
      </w:r>
      <w:r>
        <w:rPr>
          <w:rFonts w:ascii="Arial" w:hAnsi="Arial" w:cs="Arial"/>
          <w:b/>
          <w:sz w:val="44"/>
          <w:szCs w:val="44"/>
        </w:rPr>
        <w:t xml:space="preserve"> </w:t>
      </w:r>
      <w:r w:rsidRPr="008F5CC8">
        <w:rPr>
          <w:rFonts w:ascii="Arial" w:hAnsi="Arial" w:cs="Arial"/>
          <w:b/>
          <w:sz w:val="44"/>
          <w:szCs w:val="44"/>
        </w:rPr>
        <w:t>I</w:t>
      </w:r>
      <w:r>
        <w:rPr>
          <w:rFonts w:ascii="Arial" w:hAnsi="Arial" w:cs="Arial"/>
          <w:b/>
          <w:sz w:val="44"/>
          <w:szCs w:val="44"/>
        </w:rPr>
        <w:t xml:space="preserve">   </w:t>
      </w:r>
      <w:r w:rsidRPr="008F5CC8">
        <w:rPr>
          <w:rFonts w:ascii="Arial" w:hAnsi="Arial" w:cs="Arial"/>
          <w:b/>
          <w:sz w:val="44"/>
          <w:szCs w:val="44"/>
        </w:rPr>
        <w:t xml:space="preserve"> P</w:t>
      </w:r>
      <w:r>
        <w:rPr>
          <w:rFonts w:ascii="Arial" w:hAnsi="Arial" w:cs="Arial"/>
          <w:b/>
          <w:sz w:val="44"/>
          <w:szCs w:val="44"/>
        </w:rPr>
        <w:t xml:space="preserve"> </w:t>
      </w:r>
      <w:r w:rsidRPr="008F5CC8">
        <w:rPr>
          <w:rFonts w:ascii="Arial" w:hAnsi="Arial" w:cs="Arial"/>
          <w:b/>
          <w:sz w:val="44"/>
          <w:szCs w:val="44"/>
        </w:rPr>
        <w:t>R</w:t>
      </w:r>
      <w:r>
        <w:rPr>
          <w:rFonts w:ascii="Arial" w:hAnsi="Arial" w:cs="Arial"/>
          <w:b/>
          <w:sz w:val="44"/>
          <w:szCs w:val="44"/>
        </w:rPr>
        <w:t xml:space="preserve"> </w:t>
      </w:r>
      <w:r w:rsidRPr="008F5CC8">
        <w:rPr>
          <w:rFonts w:ascii="Arial" w:hAnsi="Arial" w:cs="Arial"/>
          <w:b/>
          <w:sz w:val="44"/>
          <w:szCs w:val="44"/>
        </w:rPr>
        <w:t>E</w:t>
      </w:r>
      <w:r>
        <w:rPr>
          <w:rFonts w:ascii="Arial" w:hAnsi="Arial" w:cs="Arial"/>
          <w:b/>
          <w:sz w:val="44"/>
          <w:szCs w:val="44"/>
        </w:rPr>
        <w:t xml:space="preserve"> </w:t>
      </w:r>
      <w:r w:rsidRPr="008F5CC8">
        <w:rPr>
          <w:rFonts w:ascii="Arial" w:hAnsi="Arial" w:cs="Arial"/>
          <w:b/>
          <w:sz w:val="44"/>
          <w:szCs w:val="44"/>
        </w:rPr>
        <w:t>D</w:t>
      </w:r>
      <w:r>
        <w:rPr>
          <w:rFonts w:ascii="Arial" w:hAnsi="Arial" w:cs="Arial"/>
          <w:b/>
          <w:sz w:val="44"/>
          <w:szCs w:val="44"/>
        </w:rPr>
        <w:t xml:space="preserve"> </w:t>
      </w:r>
      <w:r w:rsidRPr="008F5CC8">
        <w:rPr>
          <w:rFonts w:ascii="Arial" w:hAnsi="Arial" w:cs="Arial"/>
          <w:b/>
          <w:sz w:val="44"/>
          <w:szCs w:val="44"/>
        </w:rPr>
        <w:t>M</w:t>
      </w:r>
      <w:r>
        <w:rPr>
          <w:rFonts w:ascii="Arial" w:hAnsi="Arial" w:cs="Arial"/>
          <w:b/>
          <w:sz w:val="44"/>
          <w:szCs w:val="44"/>
        </w:rPr>
        <w:t xml:space="preserve"> </w:t>
      </w:r>
      <w:r w:rsidRPr="008F5CC8">
        <w:rPr>
          <w:rFonts w:ascii="Arial" w:hAnsi="Arial" w:cs="Arial"/>
          <w:b/>
          <w:sz w:val="44"/>
          <w:szCs w:val="44"/>
        </w:rPr>
        <w:t>E</w:t>
      </w:r>
      <w:r>
        <w:rPr>
          <w:rFonts w:ascii="Arial" w:hAnsi="Arial" w:cs="Arial"/>
          <w:b/>
          <w:sz w:val="44"/>
          <w:szCs w:val="44"/>
        </w:rPr>
        <w:t xml:space="preserve"> </w:t>
      </w:r>
      <w:r w:rsidRPr="008F5CC8">
        <w:rPr>
          <w:rFonts w:ascii="Arial" w:hAnsi="Arial" w:cs="Arial"/>
          <w:b/>
          <w:sz w:val="44"/>
          <w:szCs w:val="44"/>
        </w:rPr>
        <w:t>T</w:t>
      </w:r>
      <w:r>
        <w:rPr>
          <w:rFonts w:ascii="Arial" w:hAnsi="Arial" w:cs="Arial"/>
          <w:b/>
          <w:sz w:val="44"/>
          <w:szCs w:val="44"/>
        </w:rPr>
        <w:t xml:space="preserve"> </w:t>
      </w:r>
      <w:r w:rsidRPr="008F5CC8">
        <w:rPr>
          <w:rFonts w:ascii="Arial" w:hAnsi="Arial" w:cs="Arial"/>
          <w:b/>
          <w:sz w:val="44"/>
          <w:szCs w:val="44"/>
        </w:rPr>
        <w:t xml:space="preserve">I  </w:t>
      </w:r>
    </w:p>
    <w:p w:rsidR="00FA13A6" w:rsidRDefault="00FA13A6" w:rsidP="00F60F6F">
      <w:pPr>
        <w:jc w:val="center"/>
        <w:rPr>
          <w:rFonts w:ascii="Arial" w:hAnsi="Arial" w:cs="Arial"/>
          <w:b/>
          <w:sz w:val="32"/>
          <w:szCs w:val="44"/>
        </w:rPr>
      </w:pPr>
    </w:p>
    <w:p w:rsidR="00FA13A6" w:rsidRPr="00FA13A6" w:rsidRDefault="00FA13A6" w:rsidP="00F60F6F">
      <w:pPr>
        <w:jc w:val="center"/>
        <w:rPr>
          <w:rFonts w:ascii="Arial" w:hAnsi="Arial" w:cs="Arial"/>
          <w:b/>
          <w:sz w:val="32"/>
          <w:szCs w:val="44"/>
        </w:rPr>
      </w:pPr>
      <w:r w:rsidRPr="00FA13A6">
        <w:rPr>
          <w:rFonts w:ascii="Arial" w:hAnsi="Arial" w:cs="Arial"/>
          <w:b/>
          <w:sz w:val="32"/>
          <w:szCs w:val="44"/>
        </w:rPr>
        <w:t xml:space="preserve">V </w:t>
      </w:r>
      <w:r w:rsidR="00D637A4">
        <w:rPr>
          <w:rFonts w:ascii="Arial" w:hAnsi="Arial" w:cs="Arial"/>
          <w:b/>
          <w:sz w:val="32"/>
          <w:szCs w:val="44"/>
        </w:rPr>
        <w:t xml:space="preserve">   </w:t>
      </w:r>
      <w:r w:rsidRPr="00FA13A6">
        <w:rPr>
          <w:rFonts w:ascii="Arial" w:hAnsi="Arial" w:cs="Arial"/>
          <w:b/>
          <w:sz w:val="32"/>
          <w:szCs w:val="44"/>
        </w:rPr>
        <w:t>7. RAZREDU</w:t>
      </w:r>
    </w:p>
    <w:p w:rsidR="00F60F6F" w:rsidRDefault="00F60F6F" w:rsidP="00F60F6F">
      <w:pPr>
        <w:jc w:val="center"/>
        <w:rPr>
          <w:rFonts w:ascii="Arial" w:hAnsi="Arial" w:cs="Arial"/>
          <w:b/>
          <w:sz w:val="40"/>
          <w:szCs w:val="40"/>
        </w:rPr>
      </w:pPr>
    </w:p>
    <w:p w:rsidR="00F60F6F" w:rsidRPr="003025A2" w:rsidRDefault="00F60F6F" w:rsidP="00F60F6F">
      <w:pPr>
        <w:jc w:val="center"/>
        <w:rPr>
          <w:rFonts w:ascii="Arial" w:hAnsi="Arial" w:cs="Arial"/>
          <w:b/>
          <w:sz w:val="44"/>
          <w:szCs w:val="44"/>
        </w:rPr>
      </w:pPr>
      <w:r w:rsidRPr="003025A2">
        <w:rPr>
          <w:rFonts w:ascii="Arial" w:hAnsi="Arial" w:cs="Arial"/>
          <w:b/>
          <w:sz w:val="44"/>
          <w:szCs w:val="44"/>
        </w:rPr>
        <w:t>20</w:t>
      </w:r>
      <w:r>
        <w:rPr>
          <w:rFonts w:ascii="Arial" w:hAnsi="Arial" w:cs="Arial"/>
          <w:b/>
          <w:sz w:val="44"/>
          <w:szCs w:val="44"/>
        </w:rPr>
        <w:t>1</w:t>
      </w:r>
      <w:r w:rsidR="00806A37">
        <w:rPr>
          <w:rFonts w:ascii="Arial" w:hAnsi="Arial" w:cs="Arial"/>
          <w:b/>
          <w:sz w:val="44"/>
          <w:szCs w:val="44"/>
        </w:rPr>
        <w:t>9/2020</w:t>
      </w:r>
    </w:p>
    <w:p w:rsidR="00F60F6F" w:rsidRDefault="00F60F6F" w:rsidP="00F60F6F">
      <w:pPr>
        <w:rPr>
          <w:rFonts w:ascii="Arial" w:hAnsi="Arial" w:cs="Arial"/>
        </w:rPr>
      </w:pPr>
    </w:p>
    <w:p w:rsidR="00F60F6F" w:rsidRPr="00664569" w:rsidRDefault="00F60F6F" w:rsidP="00F60F6F">
      <w:pPr>
        <w:rPr>
          <w:rFonts w:ascii="Arial" w:hAnsi="Arial" w:cs="Arial"/>
        </w:rPr>
      </w:pPr>
    </w:p>
    <w:p w:rsidR="00F60F6F" w:rsidRPr="00664569" w:rsidRDefault="00F60F6F" w:rsidP="00F60F6F">
      <w:pPr>
        <w:rPr>
          <w:rFonts w:ascii="Arial" w:hAnsi="Arial" w:cs="Arial"/>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4799"/>
        <w:gridCol w:w="1413"/>
        <w:gridCol w:w="2393"/>
      </w:tblGrid>
      <w:tr w:rsidR="00F60F6F" w:rsidRPr="0047287C" w:rsidTr="00A37F1B">
        <w:tc>
          <w:tcPr>
            <w:tcW w:w="843" w:type="dxa"/>
            <w:tcBorders>
              <w:top w:val="double" w:sz="4" w:space="0" w:color="auto"/>
              <w:left w:val="double" w:sz="4" w:space="0" w:color="auto"/>
              <w:bottom w:val="double" w:sz="4" w:space="0" w:color="auto"/>
              <w:right w:val="double" w:sz="4" w:space="0" w:color="auto"/>
            </w:tcBorders>
            <w:shd w:val="clear" w:color="auto" w:fill="E0E0E0"/>
          </w:tcPr>
          <w:p w:rsidR="00F60F6F" w:rsidRPr="0047287C" w:rsidRDefault="00F60F6F" w:rsidP="00447E15">
            <w:pPr>
              <w:jc w:val="center"/>
              <w:rPr>
                <w:rFonts w:ascii="Arial" w:hAnsi="Arial" w:cs="Arial"/>
                <w:b/>
                <w:i/>
              </w:rPr>
            </w:pPr>
          </w:p>
        </w:tc>
        <w:tc>
          <w:tcPr>
            <w:tcW w:w="4799" w:type="dxa"/>
            <w:tcBorders>
              <w:top w:val="double" w:sz="4" w:space="0" w:color="auto"/>
              <w:left w:val="double" w:sz="4" w:space="0" w:color="auto"/>
              <w:bottom w:val="double" w:sz="4" w:space="0" w:color="auto"/>
              <w:right w:val="double" w:sz="4" w:space="0" w:color="auto"/>
            </w:tcBorders>
            <w:shd w:val="clear" w:color="auto" w:fill="E0E0E0"/>
          </w:tcPr>
          <w:p w:rsidR="00F60F6F" w:rsidRPr="0047287C" w:rsidRDefault="00F60F6F" w:rsidP="00447E15">
            <w:pPr>
              <w:jc w:val="center"/>
              <w:rPr>
                <w:rFonts w:ascii="Arial" w:hAnsi="Arial" w:cs="Arial"/>
                <w:b/>
                <w:i/>
              </w:rPr>
            </w:pPr>
          </w:p>
          <w:p w:rsidR="00F60F6F" w:rsidRPr="0047287C" w:rsidRDefault="00F60F6F" w:rsidP="00447E15">
            <w:pPr>
              <w:rPr>
                <w:rFonts w:ascii="Arial" w:hAnsi="Arial" w:cs="Arial"/>
                <w:b/>
                <w:i/>
                <w:sz w:val="26"/>
                <w:szCs w:val="26"/>
              </w:rPr>
            </w:pPr>
            <w:r w:rsidRPr="0047287C">
              <w:rPr>
                <w:rFonts w:ascii="Arial" w:hAnsi="Arial" w:cs="Arial"/>
                <w:b/>
                <w:i/>
                <w:sz w:val="26"/>
                <w:szCs w:val="26"/>
              </w:rPr>
              <w:t>DRUŽBOSLOVNO – HUMANISTIČNO</w:t>
            </w:r>
          </w:p>
          <w:p w:rsidR="00F60F6F" w:rsidRPr="0047287C" w:rsidRDefault="00F60F6F" w:rsidP="00447E15">
            <w:pPr>
              <w:jc w:val="center"/>
              <w:rPr>
                <w:rFonts w:ascii="Arial" w:hAnsi="Arial" w:cs="Arial"/>
                <w:b/>
                <w:i/>
                <w:sz w:val="26"/>
                <w:szCs w:val="26"/>
              </w:rPr>
            </w:pPr>
            <w:r w:rsidRPr="0047287C">
              <w:rPr>
                <w:rFonts w:ascii="Arial" w:hAnsi="Arial" w:cs="Arial"/>
                <w:b/>
                <w:i/>
                <w:sz w:val="26"/>
                <w:szCs w:val="26"/>
              </w:rPr>
              <w:t>PODROČJE  (predmet)</w:t>
            </w:r>
          </w:p>
          <w:p w:rsidR="00F60F6F" w:rsidRPr="0047287C" w:rsidRDefault="00F60F6F" w:rsidP="00447E15">
            <w:pPr>
              <w:jc w:val="center"/>
              <w:rPr>
                <w:rFonts w:ascii="Arial" w:hAnsi="Arial" w:cs="Arial"/>
                <w:b/>
                <w:i/>
              </w:rPr>
            </w:pPr>
          </w:p>
        </w:tc>
        <w:tc>
          <w:tcPr>
            <w:tcW w:w="1413" w:type="dxa"/>
            <w:tcBorders>
              <w:top w:val="double" w:sz="4" w:space="0" w:color="auto"/>
              <w:left w:val="double" w:sz="4" w:space="0" w:color="auto"/>
              <w:bottom w:val="double" w:sz="4" w:space="0" w:color="auto"/>
              <w:right w:val="double" w:sz="4" w:space="0" w:color="auto"/>
            </w:tcBorders>
            <w:shd w:val="clear" w:color="auto" w:fill="E0E0E0"/>
          </w:tcPr>
          <w:p w:rsidR="00F60F6F" w:rsidRPr="0047287C" w:rsidRDefault="00F60F6F" w:rsidP="00447E15">
            <w:pPr>
              <w:jc w:val="center"/>
              <w:rPr>
                <w:rFonts w:ascii="Arial" w:hAnsi="Arial" w:cs="Arial"/>
                <w:b/>
                <w:i/>
              </w:rPr>
            </w:pPr>
          </w:p>
          <w:p w:rsidR="00F60F6F" w:rsidRPr="0047287C" w:rsidRDefault="00F60F6F" w:rsidP="00447E15">
            <w:pPr>
              <w:jc w:val="center"/>
              <w:rPr>
                <w:rFonts w:ascii="Arial" w:hAnsi="Arial" w:cs="Arial"/>
                <w:b/>
                <w:i/>
              </w:rPr>
            </w:pPr>
            <w:r w:rsidRPr="0047287C">
              <w:rPr>
                <w:rFonts w:ascii="Arial" w:hAnsi="Arial" w:cs="Arial"/>
                <w:b/>
                <w:i/>
              </w:rPr>
              <w:t xml:space="preserve">ŠT. UR </w:t>
            </w:r>
          </w:p>
          <w:p w:rsidR="00F60F6F" w:rsidRPr="0047287C" w:rsidRDefault="00F60F6F" w:rsidP="00447E15">
            <w:pPr>
              <w:jc w:val="center"/>
              <w:rPr>
                <w:rFonts w:ascii="Arial" w:hAnsi="Arial" w:cs="Arial"/>
                <w:b/>
                <w:i/>
              </w:rPr>
            </w:pPr>
            <w:r w:rsidRPr="0047287C">
              <w:rPr>
                <w:rFonts w:ascii="Arial" w:hAnsi="Arial" w:cs="Arial"/>
                <w:b/>
                <w:i/>
              </w:rPr>
              <w:t>na teden</w:t>
            </w:r>
          </w:p>
        </w:tc>
        <w:tc>
          <w:tcPr>
            <w:tcW w:w="2393" w:type="dxa"/>
            <w:tcBorders>
              <w:top w:val="double" w:sz="4" w:space="0" w:color="auto"/>
              <w:left w:val="double" w:sz="4" w:space="0" w:color="auto"/>
              <w:bottom w:val="double" w:sz="4" w:space="0" w:color="auto"/>
              <w:right w:val="double" w:sz="4" w:space="0" w:color="auto"/>
            </w:tcBorders>
            <w:shd w:val="clear" w:color="auto" w:fill="E0E0E0"/>
          </w:tcPr>
          <w:p w:rsidR="00F60F6F" w:rsidRPr="0047287C" w:rsidRDefault="00F60F6F" w:rsidP="00447E15">
            <w:pPr>
              <w:jc w:val="center"/>
              <w:rPr>
                <w:rFonts w:ascii="Arial" w:hAnsi="Arial" w:cs="Arial"/>
                <w:b/>
                <w:i/>
              </w:rPr>
            </w:pPr>
          </w:p>
          <w:p w:rsidR="00F60F6F" w:rsidRPr="0047287C" w:rsidRDefault="00F60F6F" w:rsidP="00447E15">
            <w:pPr>
              <w:jc w:val="center"/>
              <w:rPr>
                <w:rFonts w:ascii="Arial" w:hAnsi="Arial" w:cs="Arial"/>
                <w:b/>
                <w:i/>
              </w:rPr>
            </w:pPr>
            <w:r w:rsidRPr="0047287C">
              <w:rPr>
                <w:rFonts w:ascii="Arial" w:hAnsi="Arial" w:cs="Arial"/>
                <w:b/>
                <w:i/>
              </w:rPr>
              <w:t>UČITELJ/-ICA</w:t>
            </w:r>
          </w:p>
        </w:tc>
      </w:tr>
      <w:tr w:rsidR="0044180F" w:rsidRPr="0047287C" w:rsidTr="00A37F1B">
        <w:tc>
          <w:tcPr>
            <w:tcW w:w="843" w:type="dxa"/>
            <w:tcBorders>
              <w:top w:val="single" w:sz="4" w:space="0" w:color="auto"/>
              <w:left w:val="single" w:sz="4" w:space="0" w:color="auto"/>
              <w:bottom w:val="single" w:sz="4" w:space="0" w:color="auto"/>
              <w:right w:val="single" w:sz="4" w:space="0" w:color="auto"/>
            </w:tcBorders>
            <w:shd w:val="clear" w:color="auto" w:fill="auto"/>
          </w:tcPr>
          <w:p w:rsidR="0044180F" w:rsidRPr="0047287C" w:rsidRDefault="00806A37" w:rsidP="00993164">
            <w:pPr>
              <w:spacing w:line="360" w:lineRule="auto"/>
              <w:jc w:val="center"/>
              <w:rPr>
                <w:rFonts w:ascii="Arial" w:hAnsi="Arial" w:cs="Arial"/>
              </w:rPr>
            </w:pPr>
            <w:r>
              <w:rPr>
                <w:rFonts w:ascii="Arial" w:hAnsi="Arial" w:cs="Arial"/>
              </w:rPr>
              <w:t>1.</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44180F" w:rsidRPr="00D22A18" w:rsidRDefault="00806A37" w:rsidP="00993164">
            <w:pPr>
              <w:spacing w:line="360" w:lineRule="auto"/>
              <w:rPr>
                <w:rFonts w:ascii="Arial" w:hAnsi="Arial" w:cs="Arial"/>
                <w:b/>
              </w:rPr>
            </w:pPr>
            <w:r w:rsidRPr="00806A37">
              <w:rPr>
                <w:rFonts w:ascii="Arial" w:hAnsi="Arial" w:cs="Arial"/>
                <w:b/>
              </w:rPr>
              <w:t>ŠOLSKO NOVINARSTVO</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4180F" w:rsidRPr="0047287C" w:rsidRDefault="00806A37" w:rsidP="00993164">
            <w:pPr>
              <w:spacing w:line="360" w:lineRule="auto"/>
              <w:jc w:val="center"/>
              <w:rPr>
                <w:rFonts w:ascii="Arial" w:hAnsi="Arial" w:cs="Arial"/>
              </w:rPr>
            </w:pPr>
            <w:r>
              <w:rPr>
                <w:rFonts w:ascii="Arial" w:hAnsi="Arial" w:cs="Arial"/>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4180F" w:rsidRPr="0047287C" w:rsidRDefault="00806A37" w:rsidP="008F5857">
            <w:pPr>
              <w:spacing w:line="360" w:lineRule="auto"/>
              <w:jc w:val="right"/>
              <w:rPr>
                <w:rFonts w:ascii="Arial" w:hAnsi="Arial" w:cs="Arial"/>
                <w:sz w:val="22"/>
                <w:szCs w:val="22"/>
              </w:rPr>
            </w:pPr>
            <w:r w:rsidRPr="00806A37">
              <w:rPr>
                <w:rFonts w:ascii="Arial" w:hAnsi="Arial" w:cs="Arial"/>
                <w:sz w:val="22"/>
                <w:szCs w:val="22"/>
              </w:rPr>
              <w:t>Alenka KOZAR</w:t>
            </w:r>
          </w:p>
        </w:tc>
      </w:tr>
      <w:tr w:rsidR="00806A37" w:rsidRPr="0047287C" w:rsidTr="00A37F1B">
        <w:tc>
          <w:tcPr>
            <w:tcW w:w="843" w:type="dxa"/>
            <w:tcBorders>
              <w:top w:val="single" w:sz="4" w:space="0" w:color="auto"/>
              <w:left w:val="single" w:sz="4" w:space="0" w:color="auto"/>
              <w:bottom w:val="single" w:sz="4" w:space="0" w:color="auto"/>
              <w:right w:val="single" w:sz="4" w:space="0" w:color="auto"/>
            </w:tcBorders>
            <w:shd w:val="clear" w:color="auto" w:fill="auto"/>
          </w:tcPr>
          <w:p w:rsidR="00806A37" w:rsidRDefault="00806A37" w:rsidP="00993164">
            <w:pPr>
              <w:spacing w:line="360" w:lineRule="auto"/>
              <w:jc w:val="center"/>
              <w:rPr>
                <w:rFonts w:ascii="Arial" w:hAnsi="Arial" w:cs="Arial"/>
              </w:rPr>
            </w:pPr>
            <w:r>
              <w:rPr>
                <w:rFonts w:ascii="Arial" w:hAnsi="Arial" w:cs="Arial"/>
              </w:rPr>
              <w:t>2.</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806A37" w:rsidRPr="00D22A18" w:rsidRDefault="00806A37" w:rsidP="00993164">
            <w:pPr>
              <w:spacing w:line="360" w:lineRule="auto"/>
              <w:rPr>
                <w:rFonts w:ascii="Arial" w:hAnsi="Arial" w:cs="Arial"/>
                <w:b/>
              </w:rPr>
            </w:pPr>
            <w:r w:rsidRPr="00806A37">
              <w:rPr>
                <w:rFonts w:ascii="Arial" w:hAnsi="Arial" w:cs="Arial"/>
                <w:b/>
              </w:rPr>
              <w:t>VERSTVA IN ETIKA</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806A37" w:rsidRPr="0047287C" w:rsidRDefault="00806A37" w:rsidP="00993164">
            <w:pPr>
              <w:spacing w:line="360" w:lineRule="auto"/>
              <w:jc w:val="center"/>
              <w:rPr>
                <w:rFonts w:ascii="Arial" w:hAnsi="Arial" w:cs="Arial"/>
              </w:rPr>
            </w:pPr>
            <w:r>
              <w:rPr>
                <w:rFonts w:ascii="Arial" w:hAnsi="Arial" w:cs="Arial"/>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806A37" w:rsidRPr="0047287C" w:rsidRDefault="00806A37" w:rsidP="008F5857">
            <w:pPr>
              <w:spacing w:line="360" w:lineRule="auto"/>
              <w:jc w:val="right"/>
              <w:rPr>
                <w:rFonts w:ascii="Arial" w:hAnsi="Arial" w:cs="Arial"/>
                <w:sz w:val="22"/>
                <w:szCs w:val="22"/>
              </w:rPr>
            </w:pPr>
            <w:r w:rsidRPr="00806A37">
              <w:rPr>
                <w:rFonts w:ascii="Arial" w:hAnsi="Arial" w:cs="Arial"/>
                <w:sz w:val="22"/>
                <w:szCs w:val="22"/>
              </w:rPr>
              <w:t>Alenka KOZAR</w:t>
            </w:r>
          </w:p>
        </w:tc>
      </w:tr>
      <w:tr w:rsidR="00806A37" w:rsidRPr="0047287C" w:rsidTr="00A37F1B">
        <w:tc>
          <w:tcPr>
            <w:tcW w:w="843" w:type="dxa"/>
            <w:tcBorders>
              <w:top w:val="single" w:sz="4" w:space="0" w:color="auto"/>
              <w:left w:val="single" w:sz="4" w:space="0" w:color="auto"/>
              <w:bottom w:val="single" w:sz="4" w:space="0" w:color="auto"/>
              <w:right w:val="single" w:sz="4" w:space="0" w:color="auto"/>
            </w:tcBorders>
            <w:shd w:val="clear" w:color="auto" w:fill="auto"/>
          </w:tcPr>
          <w:p w:rsidR="00806A37" w:rsidRDefault="00806A37" w:rsidP="00993164">
            <w:pPr>
              <w:spacing w:line="360" w:lineRule="auto"/>
              <w:jc w:val="center"/>
              <w:rPr>
                <w:rFonts w:ascii="Arial" w:hAnsi="Arial" w:cs="Arial"/>
              </w:rPr>
            </w:pPr>
            <w:r>
              <w:rPr>
                <w:rFonts w:ascii="Arial" w:hAnsi="Arial" w:cs="Arial"/>
              </w:rPr>
              <w:t>3.</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806A37" w:rsidRPr="00D22A18" w:rsidRDefault="00806A37" w:rsidP="00993164">
            <w:pPr>
              <w:spacing w:line="360" w:lineRule="auto"/>
              <w:rPr>
                <w:rFonts w:ascii="Arial" w:hAnsi="Arial" w:cs="Arial"/>
                <w:b/>
              </w:rPr>
            </w:pPr>
            <w:r w:rsidRPr="00806A37">
              <w:rPr>
                <w:rFonts w:ascii="Arial" w:hAnsi="Arial" w:cs="Arial"/>
                <w:b/>
              </w:rPr>
              <w:t>LIKOVNO SNOVANJE I</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806A37" w:rsidRPr="0047287C" w:rsidRDefault="00806A37" w:rsidP="00993164">
            <w:pPr>
              <w:spacing w:line="360" w:lineRule="auto"/>
              <w:jc w:val="center"/>
              <w:rPr>
                <w:rFonts w:ascii="Arial" w:hAnsi="Arial" w:cs="Arial"/>
              </w:rPr>
            </w:pPr>
            <w:r>
              <w:rPr>
                <w:rFonts w:ascii="Arial" w:hAnsi="Arial" w:cs="Arial"/>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806A37" w:rsidRPr="0047287C" w:rsidRDefault="00806A37" w:rsidP="008F5857">
            <w:pPr>
              <w:spacing w:line="360" w:lineRule="auto"/>
              <w:jc w:val="right"/>
              <w:rPr>
                <w:rFonts w:ascii="Arial" w:hAnsi="Arial" w:cs="Arial"/>
                <w:sz w:val="22"/>
                <w:szCs w:val="22"/>
              </w:rPr>
            </w:pPr>
            <w:r w:rsidRPr="00806A37">
              <w:rPr>
                <w:rFonts w:ascii="Arial" w:hAnsi="Arial" w:cs="Arial"/>
                <w:sz w:val="22"/>
                <w:szCs w:val="22"/>
              </w:rPr>
              <w:t>Ida PETEK</w:t>
            </w:r>
          </w:p>
        </w:tc>
      </w:tr>
      <w:tr w:rsidR="00A37F1B" w:rsidRPr="0047287C" w:rsidTr="00A37F1B">
        <w:tc>
          <w:tcPr>
            <w:tcW w:w="843" w:type="dxa"/>
            <w:tcBorders>
              <w:top w:val="single" w:sz="4" w:space="0" w:color="auto"/>
              <w:left w:val="single" w:sz="4" w:space="0" w:color="auto"/>
              <w:bottom w:val="single" w:sz="4" w:space="0" w:color="auto"/>
              <w:right w:val="single" w:sz="4" w:space="0" w:color="auto"/>
            </w:tcBorders>
            <w:shd w:val="clear" w:color="auto" w:fill="auto"/>
          </w:tcPr>
          <w:p w:rsidR="00A37F1B" w:rsidRDefault="00A37F1B" w:rsidP="00993164">
            <w:pPr>
              <w:spacing w:line="360" w:lineRule="auto"/>
              <w:jc w:val="center"/>
              <w:rPr>
                <w:rFonts w:ascii="Arial" w:hAnsi="Arial" w:cs="Arial"/>
              </w:rPr>
            </w:pPr>
            <w:r>
              <w:rPr>
                <w:rFonts w:ascii="Arial" w:hAnsi="Arial" w:cs="Arial"/>
              </w:rPr>
              <w:t>4.</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A37F1B" w:rsidRPr="00806A37" w:rsidRDefault="00A37F1B" w:rsidP="00993164">
            <w:pPr>
              <w:spacing w:line="360" w:lineRule="auto"/>
              <w:rPr>
                <w:rFonts w:ascii="Arial" w:hAnsi="Arial" w:cs="Arial"/>
                <w:b/>
              </w:rPr>
            </w:pPr>
            <w:r w:rsidRPr="00D22A18">
              <w:rPr>
                <w:rFonts w:ascii="Arial" w:hAnsi="Arial" w:cs="Arial"/>
                <w:b/>
              </w:rPr>
              <w:t>TURISTIČNA VZGOJA</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37F1B" w:rsidRDefault="00A37F1B" w:rsidP="00993164">
            <w:pPr>
              <w:spacing w:line="360" w:lineRule="auto"/>
              <w:jc w:val="center"/>
              <w:rPr>
                <w:rFonts w:ascii="Arial" w:hAnsi="Arial" w:cs="Arial"/>
              </w:rPr>
            </w:pPr>
            <w:r w:rsidRPr="0047287C">
              <w:rPr>
                <w:rFonts w:ascii="Arial" w:hAnsi="Arial" w:cs="Arial"/>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A37F1B" w:rsidRPr="00806A37" w:rsidRDefault="00A37F1B" w:rsidP="008F5857">
            <w:pPr>
              <w:spacing w:line="360" w:lineRule="auto"/>
              <w:jc w:val="right"/>
              <w:rPr>
                <w:rFonts w:ascii="Arial" w:hAnsi="Arial" w:cs="Arial"/>
                <w:sz w:val="22"/>
                <w:szCs w:val="22"/>
              </w:rPr>
            </w:pPr>
            <w:r w:rsidRPr="0047287C">
              <w:rPr>
                <w:rFonts w:ascii="Arial" w:hAnsi="Arial" w:cs="Arial"/>
                <w:sz w:val="22"/>
                <w:szCs w:val="22"/>
              </w:rPr>
              <w:t>Bernarda ROUDI</w:t>
            </w:r>
          </w:p>
        </w:tc>
      </w:tr>
      <w:tr w:rsidR="00A37F1B" w:rsidRPr="0047287C" w:rsidTr="00A37F1B">
        <w:tc>
          <w:tcPr>
            <w:tcW w:w="843" w:type="dxa"/>
            <w:tcBorders>
              <w:top w:val="single" w:sz="4" w:space="0" w:color="auto"/>
              <w:left w:val="single" w:sz="4" w:space="0" w:color="auto"/>
              <w:bottom w:val="single" w:sz="4" w:space="0" w:color="auto"/>
              <w:right w:val="single" w:sz="4" w:space="0" w:color="auto"/>
            </w:tcBorders>
            <w:shd w:val="clear" w:color="auto" w:fill="auto"/>
          </w:tcPr>
          <w:p w:rsidR="00A37F1B" w:rsidRDefault="00A37F1B" w:rsidP="00993164">
            <w:pPr>
              <w:spacing w:line="360" w:lineRule="auto"/>
              <w:jc w:val="center"/>
              <w:rPr>
                <w:rFonts w:ascii="Arial" w:hAnsi="Arial" w:cs="Arial"/>
              </w:rPr>
            </w:pPr>
            <w:r>
              <w:rPr>
                <w:rFonts w:ascii="Arial" w:hAnsi="Arial" w:cs="Arial"/>
              </w:rPr>
              <w:t>5.</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A37F1B" w:rsidRPr="00806A37" w:rsidRDefault="00A37F1B" w:rsidP="00993164">
            <w:pPr>
              <w:spacing w:line="360" w:lineRule="auto"/>
              <w:rPr>
                <w:rFonts w:ascii="Arial" w:hAnsi="Arial" w:cs="Arial"/>
                <w:b/>
              </w:rPr>
            </w:pPr>
            <w:r w:rsidRPr="00D22A18">
              <w:rPr>
                <w:rFonts w:ascii="Arial" w:hAnsi="Arial" w:cs="Arial"/>
                <w:b/>
              </w:rPr>
              <w:t>NEMŠČINA I</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37F1B" w:rsidRDefault="00A37F1B" w:rsidP="00993164">
            <w:pPr>
              <w:spacing w:line="360" w:lineRule="auto"/>
              <w:jc w:val="center"/>
              <w:rPr>
                <w:rFonts w:ascii="Arial" w:hAnsi="Arial" w:cs="Arial"/>
              </w:rPr>
            </w:pPr>
            <w:r w:rsidRPr="0047287C">
              <w:rPr>
                <w:rFonts w:ascii="Arial" w:hAnsi="Arial" w:cs="Arial"/>
              </w:rPr>
              <w:t>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A37F1B" w:rsidRPr="00806A37" w:rsidRDefault="00A37F1B" w:rsidP="008F5857">
            <w:pPr>
              <w:spacing w:line="360" w:lineRule="auto"/>
              <w:jc w:val="right"/>
              <w:rPr>
                <w:rFonts w:ascii="Arial" w:hAnsi="Arial" w:cs="Arial"/>
                <w:sz w:val="22"/>
                <w:szCs w:val="22"/>
              </w:rPr>
            </w:pPr>
            <w:r w:rsidRPr="0047287C">
              <w:rPr>
                <w:rFonts w:ascii="Arial" w:hAnsi="Arial" w:cs="Arial"/>
                <w:sz w:val="22"/>
                <w:szCs w:val="22"/>
              </w:rPr>
              <w:t>Milena TITAN</w:t>
            </w:r>
          </w:p>
        </w:tc>
      </w:tr>
      <w:tr w:rsidR="00A37F1B" w:rsidRPr="0047287C" w:rsidTr="00A37F1B">
        <w:tc>
          <w:tcPr>
            <w:tcW w:w="843" w:type="dxa"/>
            <w:tcBorders>
              <w:top w:val="double" w:sz="4" w:space="0" w:color="auto"/>
              <w:left w:val="double" w:sz="4" w:space="0" w:color="auto"/>
              <w:bottom w:val="single" w:sz="4" w:space="0" w:color="auto"/>
              <w:right w:val="double" w:sz="4" w:space="0" w:color="auto"/>
            </w:tcBorders>
            <w:shd w:val="clear" w:color="auto" w:fill="E0E0E0"/>
          </w:tcPr>
          <w:p w:rsidR="00A37F1B" w:rsidRPr="0047287C" w:rsidRDefault="00A37F1B" w:rsidP="00993164">
            <w:pPr>
              <w:spacing w:line="360" w:lineRule="auto"/>
              <w:jc w:val="center"/>
              <w:rPr>
                <w:rFonts w:ascii="Arial" w:hAnsi="Arial" w:cs="Arial"/>
              </w:rPr>
            </w:pPr>
          </w:p>
        </w:tc>
        <w:tc>
          <w:tcPr>
            <w:tcW w:w="4799" w:type="dxa"/>
            <w:tcBorders>
              <w:top w:val="double" w:sz="4" w:space="0" w:color="auto"/>
              <w:left w:val="double" w:sz="4" w:space="0" w:color="auto"/>
              <w:bottom w:val="single" w:sz="4" w:space="0" w:color="auto"/>
              <w:right w:val="double" w:sz="4" w:space="0" w:color="auto"/>
            </w:tcBorders>
            <w:shd w:val="clear" w:color="auto" w:fill="E0E0E0"/>
          </w:tcPr>
          <w:p w:rsidR="00A37F1B" w:rsidRPr="0047287C" w:rsidRDefault="00A37F1B" w:rsidP="00447E15">
            <w:pPr>
              <w:jc w:val="center"/>
              <w:rPr>
                <w:rFonts w:ascii="Arial" w:hAnsi="Arial" w:cs="Arial"/>
                <w:b/>
                <w:i/>
              </w:rPr>
            </w:pPr>
          </w:p>
          <w:p w:rsidR="00A37F1B" w:rsidRPr="0047287C" w:rsidRDefault="00A37F1B" w:rsidP="00447E15">
            <w:pPr>
              <w:jc w:val="center"/>
              <w:rPr>
                <w:rFonts w:ascii="Arial" w:hAnsi="Arial" w:cs="Arial"/>
                <w:b/>
                <w:i/>
              </w:rPr>
            </w:pPr>
            <w:r w:rsidRPr="0047287C">
              <w:rPr>
                <w:rFonts w:ascii="Arial" w:hAnsi="Arial" w:cs="Arial"/>
                <w:b/>
                <w:i/>
              </w:rPr>
              <w:t>NARAVOSLOVNO – TEHNIČNO PODROČJE (predmet)</w:t>
            </w:r>
          </w:p>
          <w:p w:rsidR="00A37F1B" w:rsidRPr="00D22A18" w:rsidRDefault="00A37F1B" w:rsidP="00993164">
            <w:pPr>
              <w:spacing w:line="360" w:lineRule="auto"/>
              <w:rPr>
                <w:rFonts w:ascii="Arial" w:hAnsi="Arial" w:cs="Arial"/>
                <w:b/>
              </w:rPr>
            </w:pPr>
          </w:p>
        </w:tc>
        <w:tc>
          <w:tcPr>
            <w:tcW w:w="1413" w:type="dxa"/>
            <w:tcBorders>
              <w:top w:val="double" w:sz="4" w:space="0" w:color="auto"/>
              <w:left w:val="double" w:sz="4" w:space="0" w:color="auto"/>
              <w:bottom w:val="single" w:sz="4" w:space="0" w:color="auto"/>
              <w:right w:val="double" w:sz="4" w:space="0" w:color="auto"/>
            </w:tcBorders>
            <w:shd w:val="clear" w:color="auto" w:fill="E0E0E0"/>
          </w:tcPr>
          <w:p w:rsidR="00A37F1B" w:rsidRPr="0047287C" w:rsidRDefault="00A37F1B" w:rsidP="00447E15">
            <w:pPr>
              <w:jc w:val="center"/>
              <w:rPr>
                <w:rFonts w:ascii="Arial" w:hAnsi="Arial" w:cs="Arial"/>
                <w:b/>
                <w:i/>
              </w:rPr>
            </w:pPr>
          </w:p>
          <w:p w:rsidR="00A37F1B" w:rsidRPr="0047287C" w:rsidRDefault="00A37F1B" w:rsidP="00447E15">
            <w:pPr>
              <w:jc w:val="center"/>
              <w:rPr>
                <w:rFonts w:ascii="Arial" w:hAnsi="Arial" w:cs="Arial"/>
                <w:b/>
                <w:i/>
              </w:rPr>
            </w:pPr>
            <w:r w:rsidRPr="0047287C">
              <w:rPr>
                <w:rFonts w:ascii="Arial" w:hAnsi="Arial" w:cs="Arial"/>
                <w:b/>
                <w:i/>
              </w:rPr>
              <w:t xml:space="preserve">ŠT. UR </w:t>
            </w:r>
          </w:p>
          <w:p w:rsidR="00A37F1B" w:rsidRPr="0047287C" w:rsidRDefault="00A37F1B" w:rsidP="00993164">
            <w:pPr>
              <w:spacing w:line="360" w:lineRule="auto"/>
              <w:jc w:val="center"/>
              <w:rPr>
                <w:rFonts w:ascii="Arial" w:hAnsi="Arial" w:cs="Arial"/>
              </w:rPr>
            </w:pPr>
            <w:r w:rsidRPr="0047287C">
              <w:rPr>
                <w:rFonts w:ascii="Arial" w:hAnsi="Arial" w:cs="Arial"/>
                <w:b/>
                <w:i/>
              </w:rPr>
              <w:t>na teden</w:t>
            </w:r>
          </w:p>
        </w:tc>
        <w:tc>
          <w:tcPr>
            <w:tcW w:w="2393" w:type="dxa"/>
            <w:tcBorders>
              <w:top w:val="double" w:sz="4" w:space="0" w:color="auto"/>
              <w:left w:val="double" w:sz="4" w:space="0" w:color="auto"/>
              <w:bottom w:val="single" w:sz="4" w:space="0" w:color="auto"/>
              <w:right w:val="double" w:sz="4" w:space="0" w:color="auto"/>
            </w:tcBorders>
            <w:shd w:val="clear" w:color="auto" w:fill="E0E0E0"/>
          </w:tcPr>
          <w:p w:rsidR="00A37F1B" w:rsidRPr="0047287C" w:rsidRDefault="00A37F1B" w:rsidP="00447E15">
            <w:pPr>
              <w:jc w:val="center"/>
              <w:rPr>
                <w:rFonts w:ascii="Arial" w:hAnsi="Arial" w:cs="Arial"/>
                <w:b/>
                <w:i/>
              </w:rPr>
            </w:pPr>
          </w:p>
          <w:p w:rsidR="00A37F1B" w:rsidRPr="0047287C" w:rsidRDefault="00A37F1B" w:rsidP="008F5857">
            <w:pPr>
              <w:spacing w:line="360" w:lineRule="auto"/>
              <w:jc w:val="right"/>
              <w:rPr>
                <w:rFonts w:ascii="Arial" w:hAnsi="Arial" w:cs="Arial"/>
                <w:sz w:val="22"/>
                <w:szCs w:val="22"/>
              </w:rPr>
            </w:pPr>
            <w:r w:rsidRPr="0047287C">
              <w:rPr>
                <w:rFonts w:ascii="Arial" w:hAnsi="Arial" w:cs="Arial"/>
                <w:b/>
                <w:i/>
              </w:rPr>
              <w:t>UČITELJ/-ICA</w:t>
            </w:r>
          </w:p>
        </w:tc>
      </w:tr>
      <w:tr w:rsidR="00A37F1B" w:rsidRPr="0047287C" w:rsidTr="00A37F1B">
        <w:tc>
          <w:tcPr>
            <w:tcW w:w="843" w:type="dxa"/>
            <w:tcBorders>
              <w:top w:val="single" w:sz="4" w:space="0" w:color="auto"/>
              <w:left w:val="single" w:sz="4" w:space="0" w:color="auto"/>
              <w:bottom w:val="single" w:sz="4" w:space="0" w:color="auto"/>
              <w:right w:val="single" w:sz="4" w:space="0" w:color="auto"/>
            </w:tcBorders>
            <w:shd w:val="clear" w:color="auto" w:fill="auto"/>
          </w:tcPr>
          <w:p w:rsidR="00A37F1B" w:rsidRPr="0047287C" w:rsidRDefault="00A37F1B" w:rsidP="00993164">
            <w:pPr>
              <w:spacing w:line="360" w:lineRule="auto"/>
              <w:jc w:val="center"/>
              <w:rPr>
                <w:rFonts w:ascii="Arial" w:hAnsi="Arial" w:cs="Arial"/>
              </w:rPr>
            </w:pPr>
            <w:r>
              <w:rPr>
                <w:rFonts w:ascii="Arial" w:hAnsi="Arial" w:cs="Arial"/>
              </w:rPr>
              <w:t>1</w:t>
            </w:r>
            <w:r w:rsidRPr="0047287C">
              <w:rPr>
                <w:rFonts w:ascii="Arial" w:hAnsi="Arial" w:cs="Arial"/>
              </w:rPr>
              <w:t>.</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A37F1B" w:rsidRPr="00D22A18" w:rsidRDefault="00A37F1B" w:rsidP="00993164">
            <w:pPr>
              <w:spacing w:line="360" w:lineRule="auto"/>
              <w:rPr>
                <w:rFonts w:ascii="Arial" w:hAnsi="Arial" w:cs="Arial"/>
                <w:b/>
              </w:rPr>
            </w:pPr>
            <w:r>
              <w:rPr>
                <w:rFonts w:ascii="Arial" w:hAnsi="Arial" w:cs="Arial"/>
                <w:b/>
              </w:rPr>
              <w:t>ŠPORT ZA ZDRAVJE</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37F1B" w:rsidRPr="0047287C" w:rsidRDefault="00A37F1B" w:rsidP="00993164">
            <w:pPr>
              <w:spacing w:line="360" w:lineRule="auto"/>
              <w:jc w:val="center"/>
              <w:rPr>
                <w:rFonts w:ascii="Arial" w:hAnsi="Arial" w:cs="Arial"/>
              </w:rPr>
            </w:pPr>
            <w:r w:rsidRPr="0047287C">
              <w:rPr>
                <w:rFonts w:ascii="Arial" w:hAnsi="Arial" w:cs="Arial"/>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A37F1B" w:rsidRPr="0047287C" w:rsidRDefault="00A37F1B" w:rsidP="008F5857">
            <w:pPr>
              <w:spacing w:line="360" w:lineRule="auto"/>
              <w:jc w:val="right"/>
              <w:rPr>
                <w:rFonts w:ascii="Arial" w:hAnsi="Arial" w:cs="Arial"/>
                <w:sz w:val="22"/>
                <w:szCs w:val="22"/>
              </w:rPr>
            </w:pPr>
            <w:r w:rsidRPr="0047287C">
              <w:rPr>
                <w:rFonts w:ascii="Arial" w:hAnsi="Arial" w:cs="Arial"/>
                <w:sz w:val="22"/>
                <w:szCs w:val="22"/>
              </w:rPr>
              <w:t>Igor PRŠA</w:t>
            </w:r>
          </w:p>
        </w:tc>
      </w:tr>
      <w:tr w:rsidR="00A37F1B" w:rsidRPr="0047287C" w:rsidTr="00A37F1B">
        <w:tc>
          <w:tcPr>
            <w:tcW w:w="843" w:type="dxa"/>
            <w:tcBorders>
              <w:top w:val="single" w:sz="4" w:space="0" w:color="auto"/>
              <w:left w:val="single" w:sz="4" w:space="0" w:color="auto"/>
              <w:bottom w:val="single" w:sz="4" w:space="0" w:color="auto"/>
              <w:right w:val="single" w:sz="4" w:space="0" w:color="auto"/>
            </w:tcBorders>
            <w:shd w:val="clear" w:color="auto" w:fill="auto"/>
          </w:tcPr>
          <w:p w:rsidR="00A37F1B" w:rsidRPr="0047287C" w:rsidRDefault="00A37F1B" w:rsidP="00993164">
            <w:pPr>
              <w:spacing w:line="360" w:lineRule="auto"/>
              <w:jc w:val="center"/>
              <w:rPr>
                <w:rFonts w:ascii="Arial" w:hAnsi="Arial" w:cs="Arial"/>
              </w:rPr>
            </w:pPr>
            <w:r>
              <w:rPr>
                <w:rFonts w:ascii="Arial" w:hAnsi="Arial" w:cs="Arial"/>
              </w:rPr>
              <w:t>2.</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A37F1B" w:rsidRPr="00D22A18" w:rsidRDefault="00A37F1B" w:rsidP="00993164">
            <w:pPr>
              <w:spacing w:line="360" w:lineRule="auto"/>
              <w:rPr>
                <w:rFonts w:ascii="Arial" w:hAnsi="Arial" w:cs="Arial"/>
                <w:b/>
              </w:rPr>
            </w:pPr>
            <w:r w:rsidRPr="00806A37">
              <w:rPr>
                <w:rFonts w:ascii="Arial" w:hAnsi="Arial" w:cs="Arial"/>
                <w:b/>
              </w:rPr>
              <w:t>PLES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37F1B" w:rsidRPr="0047287C" w:rsidRDefault="00A37F1B" w:rsidP="00993164">
            <w:pPr>
              <w:spacing w:line="360" w:lineRule="auto"/>
              <w:jc w:val="center"/>
              <w:rPr>
                <w:rFonts w:ascii="Arial" w:hAnsi="Arial" w:cs="Arial"/>
              </w:rPr>
            </w:pPr>
            <w:r>
              <w:rPr>
                <w:rFonts w:ascii="Arial" w:hAnsi="Arial" w:cs="Arial"/>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A37F1B" w:rsidRPr="0047287C" w:rsidRDefault="00A37F1B" w:rsidP="008F5857">
            <w:pPr>
              <w:spacing w:line="360" w:lineRule="auto"/>
              <w:jc w:val="right"/>
              <w:rPr>
                <w:rFonts w:ascii="Arial" w:hAnsi="Arial" w:cs="Arial"/>
                <w:sz w:val="22"/>
                <w:szCs w:val="22"/>
              </w:rPr>
            </w:pPr>
            <w:r w:rsidRPr="00806A37">
              <w:rPr>
                <w:rFonts w:ascii="Arial" w:hAnsi="Arial" w:cs="Arial"/>
                <w:sz w:val="22"/>
                <w:szCs w:val="22"/>
              </w:rPr>
              <w:t>Igor PRŠA</w:t>
            </w:r>
          </w:p>
        </w:tc>
      </w:tr>
      <w:tr w:rsidR="00A37F1B" w:rsidRPr="0047287C" w:rsidTr="00A37F1B">
        <w:tc>
          <w:tcPr>
            <w:tcW w:w="843" w:type="dxa"/>
            <w:tcBorders>
              <w:top w:val="single" w:sz="4" w:space="0" w:color="auto"/>
              <w:left w:val="single" w:sz="4" w:space="0" w:color="auto"/>
              <w:bottom w:val="single" w:sz="4" w:space="0" w:color="auto"/>
              <w:right w:val="single" w:sz="4" w:space="0" w:color="auto"/>
            </w:tcBorders>
            <w:shd w:val="clear" w:color="auto" w:fill="auto"/>
          </w:tcPr>
          <w:p w:rsidR="00A37F1B" w:rsidRDefault="00A37F1B" w:rsidP="00993164">
            <w:pPr>
              <w:spacing w:line="360" w:lineRule="auto"/>
              <w:jc w:val="center"/>
              <w:rPr>
                <w:rFonts w:ascii="Arial" w:hAnsi="Arial" w:cs="Arial"/>
              </w:rPr>
            </w:pPr>
            <w:r>
              <w:rPr>
                <w:rFonts w:ascii="Arial" w:hAnsi="Arial" w:cs="Arial"/>
              </w:rPr>
              <w:t>3.</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A37F1B" w:rsidRPr="00D22A18" w:rsidRDefault="00A37F1B" w:rsidP="00993164">
            <w:pPr>
              <w:spacing w:line="360" w:lineRule="auto"/>
              <w:rPr>
                <w:rFonts w:ascii="Arial" w:hAnsi="Arial" w:cs="Arial"/>
                <w:b/>
              </w:rPr>
            </w:pPr>
            <w:r w:rsidRPr="00A37F1B">
              <w:rPr>
                <w:rFonts w:ascii="Arial" w:hAnsi="Arial" w:cs="Arial"/>
                <w:b/>
              </w:rPr>
              <w:t>UREJANJE BESEDIL</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37F1B" w:rsidRPr="0047287C" w:rsidRDefault="00A37F1B" w:rsidP="00993164">
            <w:pPr>
              <w:spacing w:line="360" w:lineRule="auto"/>
              <w:jc w:val="center"/>
              <w:rPr>
                <w:rFonts w:ascii="Arial" w:hAnsi="Arial" w:cs="Arial"/>
              </w:rPr>
            </w:pPr>
            <w:r>
              <w:rPr>
                <w:rFonts w:ascii="Arial" w:hAnsi="Arial" w:cs="Arial"/>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A37F1B" w:rsidRPr="0047287C" w:rsidRDefault="00A37F1B" w:rsidP="008F5857">
            <w:pPr>
              <w:spacing w:line="360" w:lineRule="auto"/>
              <w:jc w:val="right"/>
              <w:rPr>
                <w:rFonts w:ascii="Arial" w:hAnsi="Arial" w:cs="Arial"/>
                <w:sz w:val="22"/>
                <w:szCs w:val="22"/>
              </w:rPr>
            </w:pPr>
            <w:r>
              <w:rPr>
                <w:rFonts w:ascii="Arial" w:hAnsi="Arial" w:cs="Arial"/>
                <w:sz w:val="22"/>
                <w:szCs w:val="22"/>
              </w:rPr>
              <w:t>Igor PRŠA</w:t>
            </w:r>
          </w:p>
        </w:tc>
      </w:tr>
      <w:tr w:rsidR="00A37F1B" w:rsidRPr="0047287C" w:rsidTr="00A37F1B">
        <w:tc>
          <w:tcPr>
            <w:tcW w:w="843" w:type="dxa"/>
            <w:tcBorders>
              <w:top w:val="single" w:sz="4" w:space="0" w:color="auto"/>
              <w:left w:val="single" w:sz="4" w:space="0" w:color="auto"/>
              <w:bottom w:val="single" w:sz="4" w:space="0" w:color="auto"/>
              <w:right w:val="single" w:sz="4" w:space="0" w:color="auto"/>
            </w:tcBorders>
            <w:shd w:val="clear" w:color="auto" w:fill="auto"/>
          </w:tcPr>
          <w:p w:rsidR="00A37F1B" w:rsidRDefault="00A37F1B" w:rsidP="00993164">
            <w:pPr>
              <w:spacing w:line="360" w:lineRule="auto"/>
              <w:jc w:val="center"/>
              <w:rPr>
                <w:rFonts w:ascii="Arial" w:hAnsi="Arial" w:cs="Arial"/>
              </w:rPr>
            </w:pPr>
            <w:r>
              <w:rPr>
                <w:rFonts w:ascii="Arial" w:hAnsi="Arial" w:cs="Arial"/>
              </w:rPr>
              <w:t>4.</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A37F1B" w:rsidRPr="00806A37" w:rsidRDefault="00A37F1B" w:rsidP="00993164">
            <w:pPr>
              <w:spacing w:line="360" w:lineRule="auto"/>
              <w:rPr>
                <w:rFonts w:ascii="Arial" w:hAnsi="Arial" w:cs="Arial"/>
                <w:b/>
              </w:rPr>
            </w:pPr>
            <w:r w:rsidRPr="00D22A18">
              <w:rPr>
                <w:rFonts w:ascii="Arial" w:hAnsi="Arial" w:cs="Arial"/>
                <w:b/>
              </w:rPr>
              <w:t>OBDELAVA GRADIV: LES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37F1B" w:rsidRDefault="00A37F1B" w:rsidP="00993164">
            <w:pPr>
              <w:spacing w:line="360" w:lineRule="auto"/>
              <w:jc w:val="center"/>
              <w:rPr>
                <w:rFonts w:ascii="Arial" w:hAnsi="Arial" w:cs="Arial"/>
              </w:rPr>
            </w:pPr>
            <w:r w:rsidRPr="0047287C">
              <w:rPr>
                <w:rFonts w:ascii="Arial" w:hAnsi="Arial" w:cs="Arial"/>
              </w:rPr>
              <w:t>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A37F1B" w:rsidRPr="00806A37" w:rsidRDefault="00A37F1B" w:rsidP="008F5857">
            <w:pPr>
              <w:spacing w:line="360" w:lineRule="auto"/>
              <w:jc w:val="right"/>
              <w:rPr>
                <w:rFonts w:ascii="Arial" w:hAnsi="Arial" w:cs="Arial"/>
                <w:sz w:val="22"/>
                <w:szCs w:val="22"/>
              </w:rPr>
            </w:pPr>
            <w:r w:rsidRPr="0047287C">
              <w:rPr>
                <w:rFonts w:ascii="Arial" w:hAnsi="Arial" w:cs="Arial"/>
                <w:sz w:val="22"/>
                <w:szCs w:val="22"/>
              </w:rPr>
              <w:t>Angela STAJNKO</w:t>
            </w:r>
          </w:p>
        </w:tc>
      </w:tr>
    </w:tbl>
    <w:p w:rsidR="00EE4E01" w:rsidRDefault="00EE4E01" w:rsidP="00386FFA">
      <w:pPr>
        <w:rPr>
          <w:rFonts w:ascii="Arial" w:hAnsi="Arial" w:cs="Arial"/>
        </w:rPr>
      </w:pPr>
    </w:p>
    <w:p w:rsidR="00EE4E01" w:rsidRDefault="00EE4E01" w:rsidP="00386FFA">
      <w:pPr>
        <w:rPr>
          <w:rFonts w:ascii="Arial" w:hAnsi="Arial" w:cs="Arial"/>
        </w:rPr>
      </w:pPr>
    </w:p>
    <w:p w:rsidR="001D08FC" w:rsidRDefault="001D08FC" w:rsidP="00386FFA">
      <w:pPr>
        <w:rPr>
          <w:rFonts w:ascii="Arial" w:hAnsi="Arial" w:cs="Arial"/>
          <w:sz w:val="22"/>
        </w:rPr>
      </w:pPr>
    </w:p>
    <w:p w:rsidR="00386FFA" w:rsidRPr="001D08FC" w:rsidRDefault="00386FFA" w:rsidP="001D08FC">
      <w:pPr>
        <w:jc w:val="center"/>
        <w:rPr>
          <w:rFonts w:ascii="Arial" w:hAnsi="Arial" w:cs="Arial"/>
          <w:b/>
          <w:sz w:val="22"/>
        </w:rPr>
      </w:pPr>
      <w:r w:rsidRPr="001D08FC">
        <w:rPr>
          <w:rFonts w:ascii="Arial" w:hAnsi="Arial" w:cs="Arial"/>
          <w:b/>
          <w:sz w:val="22"/>
        </w:rPr>
        <w:t>Seznam izbirnih predmetov je razvrščen po abecednem vrstnem redu (priimek) učiteljev.</w:t>
      </w:r>
    </w:p>
    <w:p w:rsidR="00F60F6F" w:rsidRDefault="00F60F6F" w:rsidP="00F60F6F">
      <w:pPr>
        <w:jc w:val="center"/>
        <w:rPr>
          <w:rFonts w:ascii="Arial" w:hAnsi="Arial" w:cs="Arial"/>
        </w:rPr>
      </w:pPr>
    </w:p>
    <w:p w:rsidR="000A7263" w:rsidRDefault="000A7263"/>
    <w:p w:rsidR="00EF388F" w:rsidRDefault="00EF388F"/>
    <w:p w:rsidR="00EF388F" w:rsidRDefault="00EF388F"/>
    <w:p w:rsidR="00EF388F" w:rsidRDefault="00EF388F"/>
    <w:p w:rsidR="00EF388F" w:rsidRDefault="00EF388F"/>
    <w:p w:rsidR="00EF388F" w:rsidRDefault="00EF388F"/>
    <w:p w:rsidR="004F6128" w:rsidRPr="0044180F" w:rsidRDefault="00AE3C24" w:rsidP="0044180F">
      <w:pPr>
        <w:jc w:val="center"/>
      </w:pPr>
      <w:r>
        <w:t>2</w:t>
      </w:r>
    </w:p>
    <w:p w:rsidR="00EF388F" w:rsidRDefault="009B4947" w:rsidP="00EF388F">
      <w:pPr>
        <w:jc w:val="center"/>
      </w:pPr>
      <w:r>
        <w:rPr>
          <w:rFonts w:ascii="Arial" w:hAnsi="Arial" w:cs="Arial"/>
          <w:noProof/>
        </w:rPr>
        <w:lastRenderedPageBreak/>
        <mc:AlternateContent>
          <mc:Choice Requires="wps">
            <w:drawing>
              <wp:inline distT="0" distB="0" distL="0" distR="0">
                <wp:extent cx="5267325" cy="333375"/>
                <wp:effectExtent l="9525" t="9525" r="19050" b="9525"/>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333375"/>
                        </a:xfrm>
                        <a:prstGeom prst="rect">
                          <a:avLst/>
                        </a:prstGeom>
                        <a:extLst>
                          <a:ext uri="{AF507438-7753-43E0-B8FC-AC1667EBCBE1}">
                            <a14:hiddenEffects xmlns:a14="http://schemas.microsoft.com/office/drawing/2010/main">
                              <a:effectLst/>
                            </a14:hiddenEffects>
                          </a:ext>
                        </a:extLst>
                      </wps:spPr>
                      <wps:txbx>
                        <w:txbxContent>
                          <w:p w:rsidR="009B4947" w:rsidRDefault="009B4947" w:rsidP="009B4947">
                            <w:pPr>
                              <w:pStyle w:val="Navadensplet"/>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DRUŽBOSLOVNO - HUMANISTIČNO PODROČJE</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4.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" filled="f" stroked="f">
                <o:lock v:ext="edit" shapetype="t"/>
                <v:textbox style="mso-fit-shape-to-text:t">
                  <w:txbxContent>
                    <w:p w:rsidR="009B4947" w:rsidRDefault="009B4947" w:rsidP="009B4947">
                      <w:pPr>
                        <w:pStyle w:val="Navadensplet"/>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DRUŽBOSLOVNO - HUMANISTIČNO PODROČJE</w:t>
                      </w:r>
                    </w:p>
                  </w:txbxContent>
                </v:textbox>
                <w10:anchorlock/>
              </v:shape>
            </w:pict>
          </mc:Fallback>
        </mc:AlternateContent>
      </w:r>
    </w:p>
    <w:p w:rsidR="00EF388F" w:rsidRDefault="00EF388F" w:rsidP="00EF388F">
      <w:pPr>
        <w:jc w:val="center"/>
      </w:pPr>
    </w:p>
    <w:p w:rsidR="00EF388F" w:rsidRDefault="00EF388F" w:rsidP="00EF388F"/>
    <w:p w:rsidR="00EF388F" w:rsidRPr="00A35FA0" w:rsidRDefault="00EF388F" w:rsidP="00EF388F">
      <w:pPr>
        <w:pStyle w:val="Telobesedila"/>
        <w:jc w:val="center"/>
        <w:rPr>
          <w:rFonts w:ascii="Arial" w:hAnsi="Arial" w:cs="Arial"/>
          <w:b/>
          <w:sz w:val="40"/>
          <w:szCs w:val="40"/>
        </w:rPr>
      </w:pPr>
      <w:r w:rsidRPr="008B5019">
        <w:rPr>
          <w:rFonts w:ascii="Arial" w:hAnsi="Arial" w:cs="Arial"/>
          <w:b/>
          <w:sz w:val="40"/>
          <w:szCs w:val="40"/>
        </w:rPr>
        <w:t>»NEMŠČINA</w:t>
      </w:r>
      <w:r>
        <w:rPr>
          <w:rFonts w:ascii="Arial" w:hAnsi="Arial" w:cs="Arial"/>
          <w:b/>
          <w:sz w:val="40"/>
          <w:szCs w:val="40"/>
        </w:rPr>
        <w:t xml:space="preserve"> I</w:t>
      </w:r>
      <w:r w:rsidRPr="008B5019">
        <w:rPr>
          <w:rFonts w:ascii="Arial" w:hAnsi="Arial" w:cs="Arial"/>
          <w:b/>
          <w:sz w:val="40"/>
          <w:szCs w:val="40"/>
        </w:rPr>
        <w:t>«</w:t>
      </w:r>
    </w:p>
    <w:p w:rsidR="00EF388F" w:rsidRPr="002B624F" w:rsidRDefault="00EF388F" w:rsidP="00EF388F">
      <w:pPr>
        <w:spacing w:before="100" w:beforeAutospacing="1" w:after="100" w:afterAutospacing="1"/>
        <w:jc w:val="both"/>
        <w:rPr>
          <w:rFonts w:ascii="Arial" w:hAnsi="Arial" w:cs="Arial"/>
          <w:b/>
          <w:sz w:val="22"/>
        </w:rPr>
      </w:pPr>
      <w:r w:rsidRPr="002B624F">
        <w:rPr>
          <w:rFonts w:ascii="Arial" w:hAnsi="Arial" w:cs="Arial"/>
          <w:sz w:val="22"/>
        </w:rPr>
        <w:t xml:space="preserve">V času vse intenzivnejšega svetovnega povezovanja, sploh pa odkar je Slovenija članica EU, imajo tuji jeziki vse večji pomen v vzgoji in izobraževanju. Še posebej to velja za nemščino, jezik naših sosedov Avstrijcev, in ne tako zelo oddaljenih Nemcev in Švicarjev, kar so tudi smernice EU. </w:t>
      </w:r>
      <w:r w:rsidRPr="002B624F">
        <w:rPr>
          <w:rFonts w:ascii="Arial" w:hAnsi="Arial" w:cs="Arial"/>
          <w:sz w:val="22"/>
        </w:rPr>
        <w:br/>
        <w:t xml:space="preserve">Nemščina kot izbirni predmet je v osnovni šoli triletni predmet, ki se izvaja v obsegu dveh ur tedensko. Učenec lahko po enem ali dveh letih  preneha z učenjem nemščine. Z učenjem tujega jezika lahko začne tudi v 8. ali 9. razredu, če ima ustrezno predznanje. Učenci, ki uspešno zaključijo šolanje in s tem tudi triletno učenje nemščine kot izbirnega predmeta, lahko v gimnazijah nadaljujejo z učenjem nemščine po modulu B, to je nadaljevalni drugi tuji jezik. </w:t>
      </w:r>
      <w:r w:rsidRPr="002B624F">
        <w:rPr>
          <w:rFonts w:ascii="Arial" w:hAnsi="Arial" w:cs="Arial"/>
          <w:sz w:val="22"/>
        </w:rPr>
        <w:br/>
        <w:t xml:space="preserve">Cilj programa je učenje nemškega jezika, kjer otroci hkrati razvijajo vse štiri jezikovne spretnosti (bralno in slušno razumevanje ter govorno in pisno sporočanje). To pomeni, da se otroci v treh letih naučijo toliko nemščine, da jo lahko uspešno uporabljajo zunaj učilnice, hkrati pa tudi spoznavajo razlike med nemščino, angleščino, slovenščino, različnimi narodi in kulturami.  </w:t>
      </w:r>
      <w:r w:rsidRPr="002B624F">
        <w:rPr>
          <w:rFonts w:ascii="Arial" w:hAnsi="Arial" w:cs="Arial"/>
          <w:sz w:val="22"/>
        </w:rPr>
        <w:br/>
        <w:t xml:space="preserve">Znanje nemščine prinaša posameznikom določene prednosti, saj je to materni jezik več kot 100 milijonov Evropejcev in eden izmed svetovnih jezikov (turizem, gospodarstvo, možnosti študija v tujini, možnosti zaposlitve,…) </w:t>
      </w:r>
      <w:r w:rsidRPr="002B624F">
        <w:rPr>
          <w:rFonts w:ascii="Arial" w:hAnsi="Arial" w:cs="Arial"/>
          <w:sz w:val="22"/>
        </w:rPr>
        <w:br/>
        <w:t>Okvirne vsebine triletnega programa nemščine pa so: družina, šola, hiša, prosti čas, prijatelji, letni časi, mesto, podeželje, živali, hrana, pijača, nakupovanje, potovanja, poklic</w:t>
      </w:r>
      <w:r w:rsidR="002437B5">
        <w:rPr>
          <w:rFonts w:ascii="Arial" w:hAnsi="Arial" w:cs="Arial"/>
          <w:sz w:val="22"/>
        </w:rPr>
        <w:t>i, nemško govoreče dežele.</w:t>
      </w:r>
      <w:r w:rsidRPr="002B624F">
        <w:rPr>
          <w:rFonts w:ascii="Arial" w:hAnsi="Arial" w:cs="Arial"/>
          <w:b/>
          <w:sz w:val="22"/>
        </w:rPr>
        <w:t xml:space="preserve"> </w:t>
      </w:r>
    </w:p>
    <w:p w:rsidR="00EF388F" w:rsidRPr="002B624F" w:rsidRDefault="002437B5" w:rsidP="002437B5">
      <w:pPr>
        <w:rPr>
          <w:rFonts w:ascii="Arial" w:hAnsi="Arial" w:cs="Arial"/>
          <w:sz w:val="22"/>
        </w:rPr>
      </w:pPr>
      <w:r w:rsidRPr="002B624F">
        <w:rPr>
          <w:noProof/>
          <w:sz w:val="22"/>
        </w:rPr>
        <w:drawing>
          <wp:anchor distT="0" distB="0" distL="114300" distR="114300" simplePos="0" relativeHeight="251652608" behindDoc="0" locked="0" layoutInCell="1" allowOverlap="1" wp14:anchorId="51E4CD48" wp14:editId="51A42A42">
            <wp:simplePos x="0" y="0"/>
            <wp:positionH relativeFrom="column">
              <wp:posOffset>3796665</wp:posOffset>
            </wp:positionH>
            <wp:positionV relativeFrom="paragraph">
              <wp:posOffset>51436</wp:posOffset>
            </wp:positionV>
            <wp:extent cx="1801495" cy="1763395"/>
            <wp:effectExtent l="228600" t="247650" r="236855" b="255905"/>
            <wp:wrapSquare wrapText="bothSides"/>
            <wp:docPr id="11" name="Slika 11" descr="http://1.bp.blogspot.com/_KTHLkiSBrtk/S8QWoxuH5mI/AAAAAAAAAsI/owMS1-nLcvA/s1600/sponge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KTHLkiSBrtk/S8QWoxuH5mI/AAAAAAAAAsI/owMS1-nLcvA/s1600/spongebob.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1122616">
                      <a:off x="0" y="0"/>
                      <a:ext cx="180149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88F" w:rsidRPr="002B624F">
        <w:rPr>
          <w:rFonts w:ascii="Arial" w:hAnsi="Arial" w:cs="Arial"/>
          <w:sz w:val="22"/>
        </w:rPr>
        <w:t>Učenci naj bi razumeli učiteljeva navodila, izjave in nanje tudi ustrezno reagirali, razumeli naj bi pogovor v razredu in se vanj vključevali. Razumeli naj bi napise, kratka sporočila, opozorila in dialogična in preprosta besedila. Pri govornem sporočanju naj bi učenci znali vzpostaviti stike in jih nadaljevati, postaviti preprosta vprašanja ter opisovati vsakodnevna opravila.</w:t>
      </w:r>
    </w:p>
    <w:p w:rsidR="00EF388F" w:rsidRPr="002B624F" w:rsidRDefault="00EF388F" w:rsidP="00EF388F">
      <w:pPr>
        <w:numPr>
          <w:ilvl w:val="0"/>
          <w:numId w:val="1"/>
        </w:numPr>
        <w:jc w:val="both"/>
        <w:rPr>
          <w:rFonts w:ascii="Arial" w:hAnsi="Arial" w:cs="Arial"/>
          <w:sz w:val="22"/>
        </w:rPr>
      </w:pPr>
      <w:r w:rsidRPr="002B624F">
        <w:rPr>
          <w:rFonts w:ascii="Arial" w:hAnsi="Arial" w:cs="Arial"/>
          <w:b/>
          <w:sz w:val="22"/>
        </w:rPr>
        <w:t>Učne vsebine</w:t>
      </w:r>
      <w:r w:rsidRPr="002B624F">
        <w:rPr>
          <w:rFonts w:ascii="Arial" w:hAnsi="Arial" w:cs="Arial"/>
          <w:sz w:val="22"/>
        </w:rPr>
        <w:t>: jaz in prijatelji, šola, dom in družina, prosti čas, mesto, podeželje, živali, države nemško govorečega območja.</w:t>
      </w:r>
    </w:p>
    <w:p w:rsidR="00EF388F" w:rsidRPr="002B624F" w:rsidRDefault="00EF388F" w:rsidP="00EF388F">
      <w:pPr>
        <w:numPr>
          <w:ilvl w:val="0"/>
          <w:numId w:val="1"/>
        </w:numPr>
        <w:jc w:val="both"/>
        <w:rPr>
          <w:rFonts w:ascii="Arial" w:hAnsi="Arial" w:cs="Arial"/>
          <w:sz w:val="22"/>
        </w:rPr>
      </w:pPr>
      <w:r w:rsidRPr="002B624F">
        <w:rPr>
          <w:rFonts w:ascii="Arial" w:hAnsi="Arial" w:cs="Arial"/>
          <w:b/>
          <w:sz w:val="22"/>
        </w:rPr>
        <w:t>Besedišče</w:t>
      </w:r>
      <w:r w:rsidRPr="002B624F">
        <w:rPr>
          <w:rFonts w:ascii="Arial" w:hAnsi="Arial" w:cs="Arial"/>
          <w:sz w:val="22"/>
        </w:rPr>
        <w:t>: je dokaj ozko vezano na učne vsebine.</w:t>
      </w:r>
    </w:p>
    <w:p w:rsidR="00B20745" w:rsidRPr="00A37F1B" w:rsidRDefault="006D4B05" w:rsidP="00A37F1B">
      <w:pPr>
        <w:numPr>
          <w:ilvl w:val="0"/>
          <w:numId w:val="1"/>
        </w:numPr>
        <w:jc w:val="both"/>
        <w:rPr>
          <w:rFonts w:ascii="Arial" w:hAnsi="Arial" w:cs="Arial"/>
          <w:sz w:val="22"/>
        </w:rPr>
      </w:pPr>
      <w:r w:rsidRPr="006D4B05">
        <w:rPr>
          <w:rFonts w:ascii="Arial" w:hAnsi="Arial" w:cs="Arial"/>
          <w:b/>
          <w:sz w:val="22"/>
        </w:rPr>
        <w:t>Jezikovna znanja</w:t>
      </w:r>
      <w:r w:rsidRPr="006D4B05">
        <w:rPr>
          <w:rFonts w:ascii="Arial" w:hAnsi="Arial" w:cs="Arial"/>
          <w:sz w:val="22"/>
        </w:rPr>
        <w:t xml:space="preserve">: osvojili naj bi osnove, kot so Verben im Päsens (spreganje glagolov v sedanjiku), Imperativ (osnove velelnika), Modalverben (modalni glagoli), Substantiv, (samostalnik- spol, sklon, število), Präpositionen (predlogi </w:t>
      </w:r>
    </w:p>
    <w:p w:rsidR="00B20745" w:rsidRPr="006D4B05" w:rsidRDefault="00EF388F" w:rsidP="00EF388F">
      <w:pPr>
        <w:numPr>
          <w:ilvl w:val="0"/>
          <w:numId w:val="1"/>
        </w:numPr>
        <w:jc w:val="both"/>
        <w:rPr>
          <w:rFonts w:ascii="Arial" w:hAnsi="Arial" w:cs="Arial"/>
          <w:sz w:val="20"/>
        </w:rPr>
      </w:pPr>
      <w:r w:rsidRPr="006D4B05">
        <w:rPr>
          <w:rFonts w:ascii="Arial" w:hAnsi="Arial" w:cs="Arial"/>
          <w:b/>
          <w:sz w:val="20"/>
        </w:rPr>
        <w:t>Jezikovna znanja</w:t>
      </w:r>
      <w:r w:rsidRPr="006D4B05">
        <w:rPr>
          <w:rFonts w:ascii="Arial" w:hAnsi="Arial" w:cs="Arial"/>
          <w:sz w:val="20"/>
        </w:rPr>
        <w:t xml:space="preserve">: osvojili naj bi osnove, kot so Verben im Päsens (spreganje glagolov v sedanjiku), Imperativ (osnove velelnika), Modalverben (modalni glagoli), Substantiv, (samostalnik- spol, sklon, število), Präpositionen (predlogi </w:t>
      </w:r>
    </w:p>
    <w:p w:rsidR="00EF388F" w:rsidRDefault="00EF388F" w:rsidP="00EF388F">
      <w:pPr>
        <w:numPr>
          <w:ilvl w:val="0"/>
          <w:numId w:val="1"/>
        </w:numPr>
        <w:jc w:val="both"/>
        <w:rPr>
          <w:rFonts w:ascii="Arial" w:hAnsi="Arial" w:cs="Arial"/>
          <w:sz w:val="22"/>
        </w:rPr>
      </w:pPr>
      <w:r w:rsidRPr="006D4B05">
        <w:rPr>
          <w:rFonts w:ascii="Arial" w:hAnsi="Arial" w:cs="Arial"/>
          <w:sz w:val="22"/>
        </w:rPr>
        <w:t xml:space="preserve">v </w:t>
      </w:r>
      <w:smartTag w:uri="urn:schemas-microsoft-com:office:smarttags" w:element="metricconverter">
        <w:smartTagPr>
          <w:attr w:name="ProductID" w:val="3. in"/>
        </w:smartTagPr>
        <w:r w:rsidRPr="006D4B05">
          <w:rPr>
            <w:rFonts w:ascii="Arial" w:hAnsi="Arial" w:cs="Arial"/>
            <w:sz w:val="22"/>
          </w:rPr>
          <w:t>3. in</w:t>
        </w:r>
      </w:smartTag>
      <w:r w:rsidRPr="006D4B05">
        <w:rPr>
          <w:rFonts w:ascii="Arial" w:hAnsi="Arial" w:cs="Arial"/>
          <w:sz w:val="22"/>
        </w:rPr>
        <w:t xml:space="preserve"> 4. sklonu), Zahlwörter (števniki): Kardinalzahlen bis 1000 (glavni števniki do 1000), Ordinalzahlen (vrstilni števniki).</w:t>
      </w:r>
    </w:p>
    <w:p w:rsidR="00A37F1B" w:rsidRPr="006D4B05" w:rsidRDefault="00A37F1B" w:rsidP="00EF388F">
      <w:pPr>
        <w:numPr>
          <w:ilvl w:val="0"/>
          <w:numId w:val="1"/>
        </w:numPr>
        <w:jc w:val="both"/>
        <w:rPr>
          <w:rFonts w:ascii="Arial" w:hAnsi="Arial" w:cs="Arial"/>
          <w:sz w:val="22"/>
        </w:rPr>
      </w:pPr>
    </w:p>
    <w:p w:rsidR="002437B5" w:rsidRDefault="00EF388F" w:rsidP="002437B5">
      <w:pPr>
        <w:jc w:val="center"/>
        <w:rPr>
          <w:rFonts w:ascii="Arial" w:hAnsi="Arial" w:cs="Arial"/>
          <w:sz w:val="20"/>
        </w:rPr>
      </w:pPr>
      <w:r w:rsidRPr="006D4B05">
        <w:rPr>
          <w:rFonts w:ascii="Arial" w:hAnsi="Arial" w:cs="Arial"/>
          <w:b/>
          <w:sz w:val="22"/>
        </w:rPr>
        <w:t>Preverjanje</w:t>
      </w:r>
      <w:r w:rsidRPr="006D4B05">
        <w:rPr>
          <w:rFonts w:ascii="Arial" w:hAnsi="Arial" w:cs="Arial"/>
          <w:sz w:val="22"/>
        </w:rPr>
        <w:t>: v vsakem ocenjevalnem obdobju eno pisno in eno ustno preverjanje znanja z ocenjevanjem.</w:t>
      </w:r>
      <w:r w:rsidR="002437B5" w:rsidRPr="002437B5">
        <w:rPr>
          <w:rFonts w:ascii="Arial" w:hAnsi="Arial" w:cs="Arial"/>
          <w:sz w:val="20"/>
        </w:rPr>
        <w:t xml:space="preserve"> </w:t>
      </w:r>
    </w:p>
    <w:p w:rsidR="002437B5" w:rsidRPr="00A37F1B" w:rsidRDefault="00AE3C24" w:rsidP="00A37F1B">
      <w:pPr>
        <w:jc w:val="center"/>
        <w:rPr>
          <w:rFonts w:ascii="Arial" w:hAnsi="Arial" w:cs="Arial"/>
          <w:sz w:val="22"/>
          <w:szCs w:val="22"/>
        </w:rPr>
      </w:pPr>
      <w:r w:rsidRPr="00A37F1B">
        <w:rPr>
          <w:rFonts w:ascii="Arial" w:hAnsi="Arial" w:cs="Arial"/>
          <w:sz w:val="22"/>
          <w:szCs w:val="22"/>
        </w:rPr>
        <w:t>3</w:t>
      </w:r>
    </w:p>
    <w:p w:rsidR="00EF388F" w:rsidRPr="00A35FA0" w:rsidRDefault="00EF388F" w:rsidP="00EF388F">
      <w:pPr>
        <w:jc w:val="center"/>
        <w:rPr>
          <w:rFonts w:ascii="Arial" w:hAnsi="Arial" w:cs="Arial"/>
          <w:sz w:val="40"/>
          <w:szCs w:val="40"/>
        </w:rPr>
      </w:pPr>
      <w:r w:rsidRPr="008B5019">
        <w:rPr>
          <w:rFonts w:ascii="Arial" w:hAnsi="Arial" w:cs="Arial"/>
          <w:b/>
          <w:bCs/>
          <w:sz w:val="40"/>
          <w:szCs w:val="40"/>
        </w:rPr>
        <w:lastRenderedPageBreak/>
        <w:t>»LIKOVNO SNOVANJE</w:t>
      </w:r>
      <w:r>
        <w:rPr>
          <w:rFonts w:ascii="Arial" w:hAnsi="Arial" w:cs="Arial"/>
          <w:b/>
          <w:bCs/>
          <w:sz w:val="40"/>
          <w:szCs w:val="40"/>
        </w:rPr>
        <w:t xml:space="preserve"> I</w:t>
      </w:r>
      <w:r w:rsidRPr="008B5019">
        <w:rPr>
          <w:rFonts w:ascii="Arial" w:hAnsi="Arial" w:cs="Arial"/>
          <w:b/>
          <w:bCs/>
          <w:sz w:val="40"/>
          <w:szCs w:val="40"/>
        </w:rPr>
        <w:t>«</w:t>
      </w:r>
      <w:r w:rsidRPr="00A35FA0">
        <w:rPr>
          <w:rFonts w:ascii="Arial" w:hAnsi="Arial" w:cs="Arial"/>
          <w:sz w:val="40"/>
          <w:szCs w:val="40"/>
        </w:rPr>
        <w:br/>
      </w:r>
    </w:p>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1234"/>
        <w:gridCol w:w="66"/>
        <w:gridCol w:w="4675"/>
      </w:tblGrid>
      <w:tr w:rsidR="00EF388F" w:rsidRPr="001A071D" w:rsidTr="00447E15">
        <w:trPr>
          <w:tblCellSpacing w:w="0" w:type="dxa"/>
        </w:trPr>
        <w:tc>
          <w:tcPr>
            <w:tcW w:w="0" w:type="auto"/>
            <w:shd w:val="clear" w:color="auto" w:fill="auto"/>
            <w:vAlign w:val="center"/>
          </w:tcPr>
          <w:p w:rsidR="00EF388F" w:rsidRPr="001A071D" w:rsidRDefault="00EF388F" w:rsidP="00447E15">
            <w:pPr>
              <w:jc w:val="right"/>
              <w:rPr>
                <w:rFonts w:ascii="Arial" w:hAnsi="Arial" w:cs="Arial"/>
              </w:rPr>
            </w:pPr>
            <w:r w:rsidRPr="001A071D">
              <w:rPr>
                <w:rFonts w:ascii="Arial" w:hAnsi="Arial" w:cs="Arial"/>
                <w:b/>
                <w:bCs/>
              </w:rPr>
              <w:t>Število ur:</w:t>
            </w:r>
          </w:p>
        </w:tc>
        <w:tc>
          <w:tcPr>
            <w:tcW w:w="0" w:type="auto"/>
            <w:shd w:val="clear" w:color="auto" w:fill="auto"/>
            <w:vAlign w:val="center"/>
          </w:tcPr>
          <w:p w:rsidR="00EF388F" w:rsidRPr="001A071D" w:rsidRDefault="00EF388F" w:rsidP="00447E15">
            <w:pPr>
              <w:rPr>
                <w:rFonts w:ascii="Arial" w:hAnsi="Arial" w:cs="Arial"/>
              </w:rPr>
            </w:pPr>
          </w:p>
        </w:tc>
        <w:tc>
          <w:tcPr>
            <w:tcW w:w="0" w:type="auto"/>
            <w:shd w:val="clear" w:color="auto" w:fill="auto"/>
            <w:vAlign w:val="center"/>
          </w:tcPr>
          <w:p w:rsidR="00EF388F" w:rsidRPr="000754CD" w:rsidRDefault="00EF388F" w:rsidP="00447E15">
            <w:pPr>
              <w:rPr>
                <w:rFonts w:ascii="Arial" w:hAnsi="Arial" w:cs="Arial"/>
                <w:b/>
              </w:rPr>
            </w:pPr>
            <w:r w:rsidRPr="000754CD">
              <w:rPr>
                <w:rFonts w:ascii="Arial" w:hAnsi="Arial" w:cs="Arial"/>
                <w:b/>
              </w:rPr>
              <w:t>35 - 1 ura tedensko ali blok ura na 14 dni</w:t>
            </w:r>
          </w:p>
        </w:tc>
      </w:tr>
    </w:tbl>
    <w:p w:rsidR="00EF388F" w:rsidRPr="008E6217" w:rsidRDefault="00EF388F" w:rsidP="006D4B05">
      <w:pPr>
        <w:pStyle w:val="Telobesedila2"/>
        <w:spacing w:line="240" w:lineRule="auto"/>
        <w:jc w:val="both"/>
        <w:rPr>
          <w:rFonts w:ascii="Arial" w:hAnsi="Arial" w:cs="Arial"/>
        </w:rPr>
      </w:pPr>
      <w:r w:rsidRPr="001A071D">
        <w:rPr>
          <w:rFonts w:ascii="Arial" w:hAnsi="Arial" w:cs="Arial"/>
        </w:rPr>
        <w:t> </w:t>
      </w:r>
      <w:r w:rsidRPr="001A071D">
        <w:rPr>
          <w:rFonts w:ascii="Arial" w:hAnsi="Arial" w:cs="Arial"/>
        </w:rPr>
        <w:br/>
      </w:r>
      <w:r w:rsidRPr="006D4B05">
        <w:rPr>
          <w:rFonts w:ascii="Arial" w:hAnsi="Arial" w:cs="Arial"/>
          <w:sz w:val="22"/>
        </w:rPr>
        <w:t xml:space="preserve">Izbirni predmet </w:t>
      </w:r>
      <w:r w:rsidRPr="006D4B05">
        <w:rPr>
          <w:rFonts w:ascii="Arial" w:hAnsi="Arial" w:cs="Arial"/>
          <w:b/>
          <w:sz w:val="22"/>
        </w:rPr>
        <w:t>LIKOVNO SNOVANJE I</w:t>
      </w:r>
      <w:r w:rsidRPr="006D4B05">
        <w:rPr>
          <w:rFonts w:ascii="Arial" w:hAnsi="Arial" w:cs="Arial"/>
          <w:sz w:val="22"/>
        </w:rPr>
        <w:t xml:space="preserve"> dopolnjuje vsebine iz rednega predmeta likovne vzgoje. Poudarek predmeta je na spoznavanju, odkrivanju in razvijanju učenčeve ustvarjalnosti.</w:t>
      </w:r>
      <w:r w:rsidRPr="006D4B05">
        <w:rPr>
          <w:rFonts w:ascii="Arial" w:hAnsi="Arial" w:cs="Arial"/>
          <w:sz w:val="22"/>
        </w:rPr>
        <w:br/>
        <w:t>Vsebine predmeta so po posameznih likovnih področjih zasnovane na temeljnih likovnih pojmih, ki jih učenec usvaja in nadgrajuje glede na svoj potencial. Svoje znanje bodo učenci poglabljali tudi tako, da bodo spoznavali likovna dela umetnikov in poklice, pri katerih je potrebno znanje likovnega jezika ter si tako oblikovali merila likovnega vrednotenja za življenje.</w:t>
      </w:r>
      <w:r w:rsidRPr="006D4B05">
        <w:rPr>
          <w:rFonts w:ascii="Arial" w:hAnsi="Arial" w:cs="Arial"/>
          <w:sz w:val="22"/>
        </w:rPr>
        <w:br/>
      </w:r>
    </w:p>
    <w:p w:rsidR="00EF388F" w:rsidRDefault="00EF388F" w:rsidP="00EF388F">
      <w:pPr>
        <w:pStyle w:val="Telobesedila2"/>
        <w:spacing w:line="240" w:lineRule="auto"/>
        <w:rPr>
          <w:rFonts w:ascii="Arial" w:hAnsi="Arial" w:cs="Arial"/>
        </w:rPr>
      </w:pPr>
      <w:r>
        <w:rPr>
          <w:noProof/>
        </w:rPr>
        <w:drawing>
          <wp:anchor distT="0" distB="0" distL="114300" distR="114300" simplePos="0" relativeHeight="251656192" behindDoc="0" locked="0" layoutInCell="1" allowOverlap="1">
            <wp:simplePos x="0" y="0"/>
            <wp:positionH relativeFrom="column">
              <wp:posOffset>3900170</wp:posOffset>
            </wp:positionH>
            <wp:positionV relativeFrom="paragraph">
              <wp:posOffset>149225</wp:posOffset>
            </wp:positionV>
            <wp:extent cx="1838325" cy="1443355"/>
            <wp:effectExtent l="0" t="0" r="9525" b="4445"/>
            <wp:wrapSquare wrapText="bothSides"/>
            <wp:docPr id="10" name="Slika 10" descr="http://www2.arnes.si/%7Eoscefk1s/lv/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arnes.si/%7Eoscefk1s/lv/LV.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38325"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217">
        <w:rPr>
          <w:rFonts w:ascii="Arial" w:hAnsi="Arial" w:cs="Arial"/>
          <w:b/>
          <w:bCs/>
        </w:rPr>
        <w:t>Učenec se bo naučil in spoznal pri tem izbirnem predmetu:</w:t>
      </w:r>
      <w:r w:rsidRPr="008E6217">
        <w:rPr>
          <w:rFonts w:ascii="Arial" w:hAnsi="Arial" w:cs="Arial"/>
        </w:rPr>
        <w:br/>
      </w:r>
      <w:r w:rsidRPr="00F22B93">
        <w:rPr>
          <w:rFonts w:ascii="Arial" w:hAnsi="Arial" w:cs="Arial"/>
          <w:noProof/>
          <w:sz w:val="22"/>
        </w:rPr>
        <w:drawing>
          <wp:inline distT="0" distB="0" distL="0" distR="0" wp14:anchorId="792C9BFA" wp14:editId="3F68C247">
            <wp:extent cx="247650" cy="76200"/>
            <wp:effectExtent l="0" t="0" r="0" b="0"/>
            <wp:docPr id="9" name="Slika 9" descr="a_box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box_or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F22B93">
        <w:rPr>
          <w:rFonts w:ascii="Arial" w:hAnsi="Arial" w:cs="Arial"/>
          <w:sz w:val="22"/>
        </w:rPr>
        <w:t>Linearne elemente in površine,</w:t>
      </w:r>
      <w:r w:rsidRPr="00F22B93">
        <w:rPr>
          <w:rFonts w:ascii="Arial" w:hAnsi="Arial" w:cs="Arial"/>
          <w:sz w:val="22"/>
        </w:rPr>
        <w:br/>
      </w:r>
      <w:r w:rsidRPr="00F22B93">
        <w:rPr>
          <w:rFonts w:ascii="Arial" w:hAnsi="Arial" w:cs="Arial"/>
          <w:noProof/>
          <w:sz w:val="22"/>
        </w:rPr>
        <w:drawing>
          <wp:inline distT="0" distB="0" distL="0" distR="0" wp14:anchorId="30F1EC65" wp14:editId="4C06A6EC">
            <wp:extent cx="247650" cy="76200"/>
            <wp:effectExtent l="0" t="0" r="0" b="0"/>
            <wp:docPr id="8" name="Slika 8" descr="a_box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box_or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F22B93">
        <w:rPr>
          <w:rFonts w:ascii="Arial" w:hAnsi="Arial" w:cs="Arial"/>
          <w:sz w:val="22"/>
        </w:rPr>
        <w:t>Risbo in kompozicijo,</w:t>
      </w:r>
      <w:r w:rsidRPr="00F22B93">
        <w:rPr>
          <w:rFonts w:ascii="Arial" w:hAnsi="Arial" w:cs="Arial"/>
          <w:sz w:val="22"/>
        </w:rPr>
        <w:br/>
      </w:r>
      <w:r w:rsidRPr="00F22B93">
        <w:rPr>
          <w:rFonts w:ascii="Arial" w:hAnsi="Arial" w:cs="Arial"/>
          <w:noProof/>
          <w:sz w:val="22"/>
        </w:rPr>
        <w:drawing>
          <wp:inline distT="0" distB="0" distL="0" distR="0" wp14:anchorId="363E8978" wp14:editId="182CA35A">
            <wp:extent cx="247650" cy="76200"/>
            <wp:effectExtent l="0" t="0" r="0" b="0"/>
            <wp:docPr id="7" name="Slika 7" descr="a_box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_box_or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F22B93">
        <w:rPr>
          <w:rFonts w:ascii="Arial" w:hAnsi="Arial" w:cs="Arial"/>
          <w:sz w:val="22"/>
        </w:rPr>
        <w:t>Pisavo,</w:t>
      </w:r>
      <w:r w:rsidRPr="00F22B93">
        <w:rPr>
          <w:rFonts w:ascii="Arial" w:hAnsi="Arial" w:cs="Arial"/>
          <w:sz w:val="22"/>
        </w:rPr>
        <w:br/>
      </w:r>
      <w:r w:rsidRPr="00F22B93">
        <w:rPr>
          <w:rFonts w:ascii="Arial" w:hAnsi="Arial" w:cs="Arial"/>
          <w:noProof/>
          <w:sz w:val="22"/>
        </w:rPr>
        <w:drawing>
          <wp:inline distT="0" distB="0" distL="0" distR="0" wp14:anchorId="0383769C" wp14:editId="6569FA03">
            <wp:extent cx="247650" cy="76200"/>
            <wp:effectExtent l="0" t="0" r="0" b="0"/>
            <wp:docPr id="6" name="Slika 6" descr="a_box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_box_or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F22B93">
        <w:rPr>
          <w:rFonts w:ascii="Arial" w:hAnsi="Arial" w:cs="Arial"/>
          <w:sz w:val="22"/>
        </w:rPr>
        <w:t>Pisavo in risbo,</w:t>
      </w:r>
      <w:r w:rsidRPr="00F22B93">
        <w:rPr>
          <w:rFonts w:ascii="Arial" w:hAnsi="Arial" w:cs="Arial"/>
          <w:sz w:val="22"/>
        </w:rPr>
        <w:br/>
      </w:r>
      <w:r w:rsidRPr="00F22B93">
        <w:rPr>
          <w:rFonts w:ascii="Arial" w:hAnsi="Arial" w:cs="Arial"/>
          <w:noProof/>
          <w:sz w:val="22"/>
        </w:rPr>
        <w:drawing>
          <wp:inline distT="0" distB="0" distL="0" distR="0" wp14:anchorId="2DA93FE6" wp14:editId="5105293B">
            <wp:extent cx="247650" cy="76200"/>
            <wp:effectExtent l="0" t="0" r="0" b="0"/>
            <wp:docPr id="5" name="Slika 5" descr="a_box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_box_or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F22B93">
        <w:rPr>
          <w:rFonts w:ascii="Arial" w:hAnsi="Arial" w:cs="Arial"/>
          <w:sz w:val="22"/>
        </w:rPr>
        <w:t>Komponiranje barvnih ploskev,</w:t>
      </w:r>
      <w:r w:rsidRPr="00F22B93">
        <w:rPr>
          <w:rFonts w:ascii="Arial" w:hAnsi="Arial" w:cs="Arial"/>
          <w:sz w:val="22"/>
        </w:rPr>
        <w:br/>
      </w:r>
      <w:r w:rsidRPr="00F22B93">
        <w:rPr>
          <w:rFonts w:ascii="Arial" w:hAnsi="Arial" w:cs="Arial"/>
          <w:noProof/>
          <w:sz w:val="22"/>
        </w:rPr>
        <w:drawing>
          <wp:inline distT="0" distB="0" distL="0" distR="0" wp14:anchorId="4E0B8BA2" wp14:editId="2BF89F78">
            <wp:extent cx="247650" cy="76200"/>
            <wp:effectExtent l="0" t="0" r="0" b="0"/>
            <wp:docPr id="4" name="Slika 4" descr="a_box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_box_or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F22B93">
        <w:rPr>
          <w:rFonts w:ascii="Arial" w:hAnsi="Arial" w:cs="Arial"/>
          <w:sz w:val="22"/>
        </w:rPr>
        <w:t>Modo,</w:t>
      </w:r>
      <w:r w:rsidRPr="00F22B93">
        <w:rPr>
          <w:rFonts w:ascii="Arial" w:hAnsi="Arial" w:cs="Arial"/>
          <w:sz w:val="22"/>
        </w:rPr>
        <w:br/>
      </w:r>
      <w:r w:rsidRPr="00F22B93">
        <w:rPr>
          <w:rFonts w:ascii="Arial" w:hAnsi="Arial" w:cs="Arial"/>
          <w:noProof/>
          <w:sz w:val="22"/>
        </w:rPr>
        <w:drawing>
          <wp:inline distT="0" distB="0" distL="0" distR="0" wp14:anchorId="7C0A7B5B" wp14:editId="392B5E2D">
            <wp:extent cx="247650" cy="76200"/>
            <wp:effectExtent l="0" t="0" r="0" b="0"/>
            <wp:docPr id="3" name="Slika 3" descr="a_box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_box_or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F22B93">
        <w:rPr>
          <w:rFonts w:ascii="Arial" w:hAnsi="Arial" w:cs="Arial"/>
          <w:sz w:val="22"/>
        </w:rPr>
        <w:t>Kompozicijo in kip.</w:t>
      </w:r>
    </w:p>
    <w:p w:rsidR="00EF388F" w:rsidRDefault="00EF388F" w:rsidP="00EF388F">
      <w:pPr>
        <w:pStyle w:val="Telobesedila2"/>
        <w:spacing w:line="240" w:lineRule="auto"/>
        <w:rPr>
          <w:rFonts w:ascii="Arial" w:hAnsi="Arial" w:cs="Arial"/>
        </w:rPr>
      </w:pPr>
    </w:p>
    <w:p w:rsidR="00EF388F" w:rsidRPr="008E6217" w:rsidRDefault="00EF388F" w:rsidP="00EF388F">
      <w:pPr>
        <w:pStyle w:val="Telobesedila2"/>
        <w:spacing w:line="240" w:lineRule="auto"/>
        <w:jc w:val="center"/>
        <w:rPr>
          <w:rFonts w:ascii="Arial" w:hAnsi="Arial" w:cs="Arial"/>
        </w:rPr>
      </w:pPr>
    </w:p>
    <w:p w:rsidR="00EF388F" w:rsidRPr="00F22B93" w:rsidRDefault="00EF388F" w:rsidP="00EF388F">
      <w:pPr>
        <w:pStyle w:val="Telobesedila2"/>
        <w:spacing w:line="240" w:lineRule="auto"/>
        <w:jc w:val="both"/>
        <w:rPr>
          <w:rFonts w:ascii="Arial" w:hAnsi="Arial" w:cs="Arial"/>
          <w:sz w:val="22"/>
        </w:rPr>
      </w:pPr>
      <w:r w:rsidRPr="00F22B93">
        <w:rPr>
          <w:rFonts w:ascii="Arial" w:hAnsi="Arial" w:cs="Arial"/>
          <w:sz w:val="22"/>
        </w:rPr>
        <w:t>Ob komunikaciji in interakciji z učiteljem pri teoretičnem in praktičnem delu učenec pri predmetu razvija občutljivost zaznavanja, likovno ustvarjalno mišljenje, emocije in motorično občutljivost, točno zaznavanje, vizualni spomin, domišljijo in motorično spretnost. Pomemben cilj predmeta je priprava učenca za sodelovanje v kulturnem življenju ožjega in širšega okolja in razumevanje sodobne vizualne komunikacije.</w:t>
      </w:r>
    </w:p>
    <w:p w:rsidR="00EF388F" w:rsidRDefault="00EF388F"/>
    <w:p w:rsidR="008438C4" w:rsidRDefault="008438C4"/>
    <w:p w:rsidR="0092245A" w:rsidRPr="0015378C" w:rsidRDefault="0092245A" w:rsidP="0092245A">
      <w:pPr>
        <w:jc w:val="center"/>
        <w:rPr>
          <w:rFonts w:ascii="Arial" w:hAnsi="Arial" w:cs="Arial"/>
          <w:b/>
          <w:sz w:val="40"/>
          <w:szCs w:val="40"/>
        </w:rPr>
      </w:pPr>
      <w:r w:rsidRPr="004D58CE">
        <w:rPr>
          <w:rFonts w:ascii="Arial" w:hAnsi="Arial" w:cs="Arial"/>
          <w:b/>
          <w:sz w:val="40"/>
          <w:szCs w:val="40"/>
        </w:rPr>
        <w:t>»VERSTVA IN ETIKA«</w:t>
      </w:r>
    </w:p>
    <w:p w:rsidR="0092245A" w:rsidRDefault="0092245A" w:rsidP="0092245A">
      <w:pPr>
        <w:jc w:val="center"/>
        <w:rPr>
          <w:b/>
        </w:rPr>
      </w:pPr>
    </w:p>
    <w:p w:rsidR="0092245A" w:rsidRPr="002F1763" w:rsidRDefault="0092245A" w:rsidP="0092245A">
      <w:pPr>
        <w:jc w:val="both"/>
        <w:rPr>
          <w:rFonts w:ascii="Arial" w:hAnsi="Arial" w:cs="Arial"/>
          <w:sz w:val="22"/>
        </w:rPr>
      </w:pPr>
      <w:r w:rsidRPr="002F1763">
        <w:rPr>
          <w:rFonts w:ascii="Arial" w:hAnsi="Arial" w:cs="Arial"/>
          <w:sz w:val="22"/>
        </w:rPr>
        <w:t xml:space="preserve">Učni načrt in njegovo izvajanje omogočita učencem smiselno izbirati predmet le za eno ali dve leti, čeprav je njegov namen celoviteje uresničen le v triletnem obsegu. </w:t>
      </w:r>
    </w:p>
    <w:p w:rsidR="00DB4EC6" w:rsidRDefault="00DB4EC6" w:rsidP="00DB4EC6">
      <w:pPr>
        <w:jc w:val="center"/>
        <w:rPr>
          <w:rFonts w:ascii="Arial" w:hAnsi="Arial" w:cs="Arial"/>
          <w:sz w:val="20"/>
        </w:rPr>
      </w:pPr>
    </w:p>
    <w:p w:rsidR="00DB4EC6" w:rsidRDefault="00DB4EC6" w:rsidP="00DB4EC6">
      <w:pPr>
        <w:jc w:val="center"/>
        <w:rPr>
          <w:rFonts w:ascii="Arial" w:hAnsi="Arial" w:cs="Arial"/>
          <w:sz w:val="20"/>
        </w:rPr>
      </w:pPr>
    </w:p>
    <w:p w:rsidR="0092245A" w:rsidRPr="00D54011" w:rsidRDefault="00DB4EC6" w:rsidP="0092245A">
      <w:pPr>
        <w:jc w:val="both"/>
        <w:rPr>
          <w:rFonts w:ascii="Arial" w:hAnsi="Arial" w:cs="Arial"/>
          <w:b/>
        </w:rPr>
      </w:pPr>
      <w:r>
        <w:rPr>
          <w:b/>
          <w:noProof/>
        </w:rPr>
        <w:drawing>
          <wp:anchor distT="0" distB="0" distL="114300" distR="114300" simplePos="0" relativeHeight="251667968" behindDoc="0" locked="0" layoutInCell="1" allowOverlap="0" wp14:anchorId="0D7B70E3" wp14:editId="53A67F18">
            <wp:simplePos x="0" y="0"/>
            <wp:positionH relativeFrom="column">
              <wp:posOffset>204470</wp:posOffset>
            </wp:positionH>
            <wp:positionV relativeFrom="line">
              <wp:posOffset>-56515</wp:posOffset>
            </wp:positionV>
            <wp:extent cx="1552575" cy="1539875"/>
            <wp:effectExtent l="0" t="0" r="9525" b="3175"/>
            <wp:wrapSquare wrapText="bothSides"/>
            <wp:docPr id="21" name="Slika 2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45A" w:rsidRPr="00D54011">
        <w:rPr>
          <w:rFonts w:ascii="Arial" w:hAnsi="Arial" w:cs="Arial"/>
          <w:b/>
        </w:rPr>
        <w:t xml:space="preserve">To se dosega z uresničitvijo temeljnih načel: </w:t>
      </w:r>
    </w:p>
    <w:p w:rsidR="0092245A" w:rsidRPr="002F1763" w:rsidRDefault="0092245A" w:rsidP="0092245A">
      <w:pPr>
        <w:numPr>
          <w:ilvl w:val="0"/>
          <w:numId w:val="5"/>
        </w:numPr>
        <w:jc w:val="both"/>
        <w:rPr>
          <w:rFonts w:ascii="Arial" w:hAnsi="Arial" w:cs="Arial"/>
          <w:sz w:val="22"/>
        </w:rPr>
      </w:pPr>
      <w:r w:rsidRPr="002F1763">
        <w:rPr>
          <w:rFonts w:ascii="Arial" w:hAnsi="Arial" w:cs="Arial"/>
          <w:sz w:val="22"/>
        </w:rPr>
        <w:t>da so regiološke vsebine obravnavane v treh zaokroženih celotah, od katerih je vsaka celota koherentna;</w:t>
      </w:r>
    </w:p>
    <w:p w:rsidR="0092245A" w:rsidRPr="002F1763" w:rsidRDefault="0092245A" w:rsidP="0092245A">
      <w:pPr>
        <w:numPr>
          <w:ilvl w:val="0"/>
          <w:numId w:val="5"/>
        </w:numPr>
        <w:jc w:val="both"/>
        <w:rPr>
          <w:rFonts w:ascii="Arial" w:hAnsi="Arial" w:cs="Arial"/>
          <w:sz w:val="22"/>
        </w:rPr>
      </w:pPr>
      <w:r w:rsidRPr="002F1763">
        <w:rPr>
          <w:rFonts w:ascii="Arial" w:hAnsi="Arial" w:cs="Arial"/>
          <w:sz w:val="22"/>
        </w:rPr>
        <w:t>pri obravnavi religijske problematike je v ospredju pristop, ki je primeren starostni/razvojni stopnji otroka;</w:t>
      </w:r>
    </w:p>
    <w:p w:rsidR="0092245A" w:rsidRPr="002F1763" w:rsidRDefault="0092245A" w:rsidP="0092245A">
      <w:pPr>
        <w:numPr>
          <w:ilvl w:val="0"/>
          <w:numId w:val="5"/>
        </w:numPr>
        <w:jc w:val="both"/>
        <w:rPr>
          <w:rFonts w:ascii="Arial" w:hAnsi="Arial" w:cs="Arial"/>
          <w:sz w:val="22"/>
        </w:rPr>
      </w:pPr>
      <w:r w:rsidRPr="002F1763">
        <w:rPr>
          <w:rFonts w:ascii="Arial" w:hAnsi="Arial" w:cs="Arial"/>
          <w:sz w:val="22"/>
        </w:rPr>
        <w:t xml:space="preserve">da se etična in življenjska vprašanja za obravnavo v posameznih letnikih izbirajo z vidika nagnjenj in potreb učencev danega letnika. </w:t>
      </w:r>
    </w:p>
    <w:p w:rsidR="0092245A" w:rsidRPr="002F1763" w:rsidRDefault="0092245A" w:rsidP="0092245A">
      <w:pPr>
        <w:jc w:val="both"/>
        <w:rPr>
          <w:rFonts w:ascii="Arial" w:hAnsi="Arial" w:cs="Arial"/>
          <w:sz w:val="22"/>
        </w:rPr>
      </w:pPr>
    </w:p>
    <w:p w:rsidR="009E4882" w:rsidRDefault="0092245A" w:rsidP="0092245A">
      <w:pPr>
        <w:jc w:val="both"/>
        <w:rPr>
          <w:rFonts w:ascii="Arial" w:hAnsi="Arial" w:cs="Arial"/>
          <w:sz w:val="22"/>
        </w:rPr>
      </w:pPr>
      <w:r w:rsidRPr="002F1763">
        <w:rPr>
          <w:rFonts w:ascii="Arial" w:hAnsi="Arial" w:cs="Arial"/>
          <w:sz w:val="22"/>
        </w:rPr>
        <w:t xml:space="preserve">Predmet Verstva in etika ne predpostavlja izključnega vezanja </w:t>
      </w:r>
    </w:p>
    <w:p w:rsidR="005973CF" w:rsidRDefault="005973CF" w:rsidP="0092245A">
      <w:pPr>
        <w:jc w:val="both"/>
        <w:rPr>
          <w:rFonts w:ascii="Arial" w:hAnsi="Arial" w:cs="Arial"/>
          <w:sz w:val="22"/>
        </w:rPr>
      </w:pPr>
    </w:p>
    <w:p w:rsidR="008124B0" w:rsidRDefault="00AE3C24" w:rsidP="009E4882">
      <w:pPr>
        <w:jc w:val="center"/>
        <w:rPr>
          <w:rFonts w:ascii="Arial" w:hAnsi="Arial" w:cs="Arial"/>
          <w:sz w:val="22"/>
        </w:rPr>
      </w:pPr>
      <w:r>
        <w:rPr>
          <w:rFonts w:ascii="Arial" w:hAnsi="Arial" w:cs="Arial"/>
          <w:sz w:val="22"/>
        </w:rPr>
        <w:t>4</w:t>
      </w:r>
    </w:p>
    <w:p w:rsidR="009E4882" w:rsidRDefault="009E4882" w:rsidP="009E4882">
      <w:pPr>
        <w:jc w:val="center"/>
        <w:rPr>
          <w:rFonts w:ascii="Arial" w:hAnsi="Arial" w:cs="Arial"/>
          <w:sz w:val="22"/>
        </w:rPr>
      </w:pPr>
    </w:p>
    <w:p w:rsidR="0092245A" w:rsidRPr="002F1763" w:rsidRDefault="0092245A" w:rsidP="0092245A">
      <w:pPr>
        <w:jc w:val="both"/>
        <w:rPr>
          <w:rFonts w:ascii="Arial" w:hAnsi="Arial" w:cs="Arial"/>
          <w:sz w:val="22"/>
        </w:rPr>
      </w:pPr>
      <w:r w:rsidRPr="002F1763">
        <w:rPr>
          <w:rFonts w:ascii="Arial" w:hAnsi="Arial" w:cs="Arial"/>
          <w:sz w:val="22"/>
        </w:rPr>
        <w:lastRenderedPageBreak/>
        <w:t>etike na verstva, niti ne omejuje obravnavanje verstev na etična vprašanja. Z »etiko« je smiselno razumeti obravnavanje moralnih razsežnosti medčloveških odnosov in življenjskih vprašanj (in ne posebne filozofske discipline). Pri obravnavanju verstev naj bi bile posebne pozornosti deležne njihova etična naravnanost in vodila za medčloveške odnose; pri obravnavi medčloveških odnosov in življenjskih vprašanj pa njihova versko – nazorska ozadja ali posledice z ozirom na različne religije in nazore.</w:t>
      </w:r>
    </w:p>
    <w:p w:rsidR="0092245A" w:rsidRPr="00D54011" w:rsidRDefault="0092245A" w:rsidP="0092245A">
      <w:pPr>
        <w:jc w:val="both"/>
        <w:rPr>
          <w:rFonts w:ascii="Arial" w:hAnsi="Arial" w:cs="Arial"/>
        </w:rPr>
      </w:pPr>
    </w:p>
    <w:p w:rsidR="0092245A" w:rsidRPr="00D54011" w:rsidRDefault="0092245A" w:rsidP="0092245A">
      <w:pPr>
        <w:jc w:val="both"/>
        <w:rPr>
          <w:rFonts w:ascii="Arial" w:hAnsi="Arial" w:cs="Arial"/>
          <w:b/>
        </w:rPr>
      </w:pPr>
      <w:r w:rsidRPr="00D54011">
        <w:rPr>
          <w:rFonts w:ascii="Arial" w:hAnsi="Arial" w:cs="Arial"/>
          <w:b/>
        </w:rPr>
        <w:t xml:space="preserve">SPLOŠNI CILJI PREDMETA: </w:t>
      </w:r>
    </w:p>
    <w:p w:rsidR="0092245A" w:rsidRPr="00D54011" w:rsidRDefault="0092245A" w:rsidP="0092245A">
      <w:pPr>
        <w:jc w:val="both"/>
        <w:rPr>
          <w:rFonts w:ascii="Arial" w:hAnsi="Arial" w:cs="Arial"/>
          <w:b/>
        </w:rPr>
      </w:pPr>
      <w:r w:rsidRPr="00D54011">
        <w:rPr>
          <w:rFonts w:ascii="Arial" w:hAnsi="Arial" w:cs="Arial"/>
          <w:b/>
        </w:rPr>
        <w:t>Pridobivanje objektivnega znanja in razgledanosti iz obravnavanega področja:</w:t>
      </w:r>
    </w:p>
    <w:p w:rsidR="0092245A" w:rsidRPr="002F1763" w:rsidRDefault="0092245A" w:rsidP="0092245A">
      <w:pPr>
        <w:jc w:val="both"/>
        <w:rPr>
          <w:rFonts w:ascii="Arial" w:hAnsi="Arial" w:cs="Arial"/>
          <w:sz w:val="22"/>
        </w:rPr>
      </w:pPr>
      <w:r w:rsidRPr="002F1763">
        <w:rPr>
          <w:rFonts w:ascii="Arial" w:hAnsi="Arial" w:cs="Arial"/>
          <w:sz w:val="22"/>
        </w:rPr>
        <w:t>- razvijanje nagnjenja in sposobnosti za oblikovanje zavesti o samem sebi, svoji identiteti, svojih ciljih, zmožnostih in mejah;</w:t>
      </w:r>
    </w:p>
    <w:p w:rsidR="0092245A" w:rsidRPr="002F1763" w:rsidRDefault="0092245A" w:rsidP="0092245A">
      <w:pPr>
        <w:jc w:val="both"/>
        <w:rPr>
          <w:rFonts w:ascii="Arial" w:hAnsi="Arial" w:cs="Arial"/>
          <w:sz w:val="22"/>
        </w:rPr>
      </w:pPr>
      <w:r w:rsidRPr="002F1763">
        <w:rPr>
          <w:rFonts w:ascii="Arial" w:hAnsi="Arial" w:cs="Arial"/>
          <w:sz w:val="22"/>
        </w:rPr>
        <w:t>- razvijanje sposobnosti razumeti druge ljudi, z njimi sodelovati,  biti solidaren in biti pripravljen sporazumno reševati konflikte;</w:t>
      </w:r>
    </w:p>
    <w:p w:rsidR="0092245A" w:rsidRPr="002F1763" w:rsidRDefault="0092245A" w:rsidP="0092245A">
      <w:pPr>
        <w:jc w:val="both"/>
        <w:rPr>
          <w:rFonts w:ascii="Arial" w:hAnsi="Arial" w:cs="Arial"/>
          <w:sz w:val="22"/>
        </w:rPr>
      </w:pPr>
      <w:r w:rsidRPr="002F1763">
        <w:rPr>
          <w:rFonts w:ascii="Arial" w:hAnsi="Arial" w:cs="Arial"/>
          <w:sz w:val="22"/>
        </w:rPr>
        <w:t>- razvijanje zmožnosti za soočanje s vprašanjem smisla, s spoznavanjem različnih religioznih in nereligioznih pojmovanj sveta in življenja;</w:t>
      </w:r>
    </w:p>
    <w:p w:rsidR="0092245A" w:rsidRPr="002F1763" w:rsidRDefault="0092245A" w:rsidP="0092245A">
      <w:pPr>
        <w:jc w:val="both"/>
        <w:rPr>
          <w:rFonts w:ascii="Arial" w:hAnsi="Arial" w:cs="Arial"/>
          <w:sz w:val="22"/>
        </w:rPr>
      </w:pPr>
      <w:r w:rsidRPr="002F1763">
        <w:rPr>
          <w:rFonts w:ascii="Arial" w:hAnsi="Arial" w:cs="Arial"/>
          <w:sz w:val="22"/>
        </w:rPr>
        <w:t>-  razvijanje zmožnosti za etično presojo in pripravljenost za (so)odgovornost zase, za druge ljudi in naravo;</w:t>
      </w:r>
    </w:p>
    <w:p w:rsidR="0092245A" w:rsidRDefault="0092245A" w:rsidP="0092245A">
      <w:pPr>
        <w:jc w:val="both"/>
        <w:rPr>
          <w:rFonts w:ascii="Arial" w:hAnsi="Arial" w:cs="Arial"/>
          <w:sz w:val="22"/>
        </w:rPr>
      </w:pPr>
      <w:r w:rsidRPr="002F1763">
        <w:rPr>
          <w:rFonts w:ascii="Arial" w:hAnsi="Arial" w:cs="Arial"/>
          <w:sz w:val="22"/>
        </w:rPr>
        <w:t>-  pridobivanje kritičnega (pozornega, premišljenega) do religijskih in nereligijskih tradicij in ponudb;</w:t>
      </w:r>
    </w:p>
    <w:p w:rsidR="00F80579" w:rsidRDefault="00F80579" w:rsidP="0092245A">
      <w:pPr>
        <w:jc w:val="both"/>
        <w:rPr>
          <w:rFonts w:ascii="Arial" w:hAnsi="Arial" w:cs="Arial"/>
          <w:sz w:val="22"/>
        </w:rPr>
      </w:pPr>
    </w:p>
    <w:p w:rsidR="009E4882" w:rsidRPr="002F1763" w:rsidRDefault="009E4882" w:rsidP="0092245A">
      <w:pPr>
        <w:jc w:val="both"/>
        <w:rPr>
          <w:rFonts w:ascii="Arial" w:hAnsi="Arial" w:cs="Arial"/>
          <w:sz w:val="22"/>
        </w:rPr>
      </w:pPr>
    </w:p>
    <w:p w:rsidR="00E40EE2" w:rsidRDefault="00F80579" w:rsidP="0092245A">
      <w:pPr>
        <w:jc w:val="center"/>
        <w:rPr>
          <w:rFonts w:ascii="Arial" w:hAnsi="Arial" w:cs="Arial"/>
          <w:b/>
          <w:sz w:val="40"/>
          <w:szCs w:val="40"/>
        </w:rPr>
      </w:pPr>
      <w:r>
        <w:rPr>
          <w:rFonts w:ascii="Arial" w:hAnsi="Arial" w:cs="Arial"/>
          <w:b/>
          <w:sz w:val="40"/>
          <w:szCs w:val="40"/>
        </w:rPr>
        <w:t>»ŠOLSKO NOVINARSTVO«</w:t>
      </w:r>
    </w:p>
    <w:p w:rsidR="00F80579" w:rsidRDefault="00F80579" w:rsidP="0092245A">
      <w:pPr>
        <w:jc w:val="center"/>
        <w:rPr>
          <w:rFonts w:ascii="Arial" w:hAnsi="Arial" w:cs="Arial"/>
          <w:b/>
          <w:sz w:val="40"/>
          <w:szCs w:val="40"/>
        </w:rPr>
      </w:pPr>
    </w:p>
    <w:p w:rsidR="00F80579" w:rsidRPr="00D77BDD" w:rsidRDefault="00F80579" w:rsidP="00F80579">
      <w:pPr>
        <w:rPr>
          <w:rFonts w:ascii="Arial" w:hAnsi="Arial" w:cs="Arial"/>
          <w:b/>
        </w:rPr>
      </w:pPr>
      <w:r>
        <w:rPr>
          <w:rFonts w:ascii="Arial" w:hAnsi="Arial" w:cs="Arial"/>
          <w:b/>
        </w:rPr>
        <w:t xml:space="preserve">ŠTEVILO UR NA TEDEN: </w:t>
      </w:r>
      <w:r w:rsidRPr="00D77BDD">
        <w:rPr>
          <w:rFonts w:ascii="Arial" w:hAnsi="Arial" w:cs="Arial"/>
          <w:b/>
        </w:rPr>
        <w:t>35 ur – ena ura/teden</w:t>
      </w:r>
    </w:p>
    <w:p w:rsidR="00F80579" w:rsidRDefault="00F80579" w:rsidP="00F80579">
      <w:pPr>
        <w:rPr>
          <w:rFonts w:ascii="Arial" w:hAnsi="Arial" w:cs="Arial"/>
          <w:b/>
          <w:sz w:val="40"/>
          <w:szCs w:val="40"/>
        </w:rPr>
      </w:pPr>
    </w:p>
    <w:p w:rsidR="00F80579" w:rsidRPr="00F80579" w:rsidRDefault="00F80579" w:rsidP="00F80579">
      <w:pPr>
        <w:rPr>
          <w:rFonts w:ascii="Arial" w:hAnsi="Arial" w:cs="Arial"/>
          <w:sz w:val="22"/>
          <w:szCs w:val="22"/>
        </w:rPr>
      </w:pPr>
      <w:r w:rsidRPr="00F80579">
        <w:rPr>
          <w:rFonts w:ascii="Arial" w:hAnsi="Arial" w:cs="Arial"/>
          <w:sz w:val="22"/>
          <w:szCs w:val="22"/>
        </w:rPr>
        <w:t>Šolsko novinarstvo je enoletni izbirni predmet (35 ur letno), ki nadgrajuje predmet slovenščina. Ta sklop predstavlja poglabljanje in razširitev sposobnosti in znanj v okviru predmeta slovenščina, upošteva interese učencev in uravnoteženost področij umetnostnega in neumetnostnega jezika.</w:t>
      </w:r>
    </w:p>
    <w:p w:rsidR="00F80579" w:rsidRPr="00F80579" w:rsidRDefault="00F80579" w:rsidP="00F80579">
      <w:pPr>
        <w:rPr>
          <w:rFonts w:ascii="Arial" w:hAnsi="Arial" w:cs="Arial"/>
          <w:sz w:val="22"/>
          <w:szCs w:val="22"/>
        </w:rPr>
      </w:pPr>
      <w:r w:rsidRPr="00F80579">
        <w:rPr>
          <w:rFonts w:ascii="Arial" w:hAnsi="Arial" w:cs="Arial"/>
          <w:sz w:val="22"/>
          <w:szCs w:val="22"/>
        </w:rPr>
        <w:t xml:space="preserve">Predmet združuje raziskovanje neumetnostnih jezikovnih zvrsti, predvsem besedil, ki jih pišejo novinarji. Učenci pod učiteljevim vodstvom razvijajo zmožnost sprejemanja in tvorjenja besedil ter kritičnega sprejemanja publicističnih in propagandnih besedil. </w:t>
      </w:r>
    </w:p>
    <w:p w:rsidR="00F80579" w:rsidRPr="00F80579" w:rsidRDefault="00F80579" w:rsidP="00F80579">
      <w:pPr>
        <w:rPr>
          <w:rFonts w:ascii="Arial" w:hAnsi="Arial" w:cs="Arial"/>
          <w:sz w:val="22"/>
          <w:szCs w:val="22"/>
        </w:rPr>
      </w:pPr>
      <w:r w:rsidRPr="00F80579">
        <w:rPr>
          <w:rFonts w:ascii="Arial" w:hAnsi="Arial" w:cs="Arial"/>
          <w:sz w:val="22"/>
          <w:szCs w:val="22"/>
        </w:rPr>
        <w:t>Kaj bomo počeli pri izbirnem predmetu?</w:t>
      </w:r>
    </w:p>
    <w:p w:rsidR="00F80579" w:rsidRPr="00F80579" w:rsidRDefault="00F80579" w:rsidP="00F80579">
      <w:pPr>
        <w:pStyle w:val="Odstavekseznama"/>
        <w:numPr>
          <w:ilvl w:val="0"/>
          <w:numId w:val="8"/>
        </w:numPr>
        <w:spacing w:after="160" w:line="259" w:lineRule="auto"/>
        <w:rPr>
          <w:rFonts w:ascii="Arial" w:hAnsi="Arial" w:cs="Arial"/>
          <w:sz w:val="22"/>
          <w:szCs w:val="22"/>
        </w:rPr>
      </w:pPr>
      <w:r w:rsidRPr="00F80579">
        <w:rPr>
          <w:rFonts w:ascii="Arial" w:hAnsi="Arial" w:cs="Arial"/>
          <w:sz w:val="22"/>
          <w:szCs w:val="22"/>
        </w:rPr>
        <w:t>prebirali bomo časopisni in revialni tisk in si oblikovali kritičen odnos do medijev,</w:t>
      </w:r>
    </w:p>
    <w:p w:rsidR="00F80579" w:rsidRPr="00F80579" w:rsidRDefault="00F80579" w:rsidP="00F80579">
      <w:pPr>
        <w:pStyle w:val="Odstavekseznama"/>
        <w:numPr>
          <w:ilvl w:val="0"/>
          <w:numId w:val="8"/>
        </w:numPr>
        <w:spacing w:after="160" w:line="259" w:lineRule="auto"/>
        <w:rPr>
          <w:rFonts w:ascii="Arial" w:hAnsi="Arial" w:cs="Arial"/>
          <w:sz w:val="22"/>
          <w:szCs w:val="22"/>
        </w:rPr>
      </w:pPr>
      <w:r w:rsidRPr="00F80579">
        <w:rPr>
          <w:rFonts w:ascii="Arial" w:hAnsi="Arial" w:cs="Arial"/>
          <w:sz w:val="22"/>
          <w:szCs w:val="22"/>
        </w:rPr>
        <w:t>v posebne mape bomo spravljali izrezke iz časopisov in revij ter jih urejali po načelu novinarskih zvrstnosti,</w:t>
      </w:r>
    </w:p>
    <w:p w:rsidR="00F80579" w:rsidRPr="00F80579" w:rsidRDefault="00F80579" w:rsidP="00F80579">
      <w:pPr>
        <w:pStyle w:val="Odstavekseznama"/>
        <w:numPr>
          <w:ilvl w:val="0"/>
          <w:numId w:val="8"/>
        </w:numPr>
        <w:spacing w:after="160" w:line="259" w:lineRule="auto"/>
        <w:rPr>
          <w:rFonts w:ascii="Arial" w:hAnsi="Arial" w:cs="Arial"/>
          <w:sz w:val="22"/>
          <w:szCs w:val="22"/>
        </w:rPr>
      </w:pPr>
      <w:r w:rsidRPr="00F80579">
        <w:rPr>
          <w:rFonts w:ascii="Arial" w:hAnsi="Arial" w:cs="Arial"/>
          <w:sz w:val="22"/>
          <w:szCs w:val="22"/>
        </w:rPr>
        <w:t>s pomočjo publicističnih besedil bomo spoznavali zgradbene prvine, tipične besedne zveze, frazeologijo ...,</w:t>
      </w:r>
    </w:p>
    <w:p w:rsidR="00F80579" w:rsidRPr="00F80579" w:rsidRDefault="00F80579" w:rsidP="00F80579">
      <w:pPr>
        <w:pStyle w:val="Odstavekseznama"/>
        <w:numPr>
          <w:ilvl w:val="0"/>
          <w:numId w:val="8"/>
        </w:numPr>
        <w:spacing w:after="160" w:line="259" w:lineRule="auto"/>
        <w:rPr>
          <w:rFonts w:ascii="Arial" w:hAnsi="Arial" w:cs="Arial"/>
          <w:sz w:val="22"/>
          <w:szCs w:val="22"/>
        </w:rPr>
      </w:pPr>
      <w:r w:rsidRPr="00F80579">
        <w:rPr>
          <w:rFonts w:ascii="Arial" w:hAnsi="Arial" w:cs="Arial"/>
          <w:sz w:val="22"/>
          <w:szCs w:val="22"/>
        </w:rPr>
        <w:t>tvorili bomo različna informativna in interpretativna publicistična besedila, kot so poročila, ankete, intervju, članek, oceno in izdelali šolski časopis,</w:t>
      </w:r>
    </w:p>
    <w:p w:rsidR="00F80579" w:rsidRPr="00F80579" w:rsidRDefault="00F80579" w:rsidP="00F80579">
      <w:pPr>
        <w:pStyle w:val="Odstavekseznama"/>
        <w:numPr>
          <w:ilvl w:val="0"/>
          <w:numId w:val="8"/>
        </w:numPr>
        <w:spacing w:after="160" w:line="259" w:lineRule="auto"/>
        <w:rPr>
          <w:rFonts w:ascii="Arial" w:hAnsi="Arial" w:cs="Arial"/>
          <w:sz w:val="22"/>
          <w:szCs w:val="22"/>
        </w:rPr>
      </w:pPr>
      <w:r w:rsidRPr="00F80579">
        <w:rPr>
          <w:rFonts w:ascii="Arial" w:hAnsi="Arial" w:cs="Arial"/>
          <w:sz w:val="22"/>
          <w:szCs w:val="22"/>
        </w:rPr>
        <w:t xml:space="preserve">pogovarjali se bomo o aktualnih temah in organizirali okroglo mizo itd. </w:t>
      </w:r>
    </w:p>
    <w:p w:rsidR="00F80579" w:rsidRPr="00F80579" w:rsidRDefault="00F80579" w:rsidP="00F80579">
      <w:pPr>
        <w:rPr>
          <w:rFonts w:ascii="Arial" w:hAnsi="Arial" w:cs="Arial"/>
          <w:sz w:val="22"/>
          <w:szCs w:val="22"/>
        </w:rPr>
      </w:pPr>
      <w:r w:rsidRPr="00F80579">
        <w:rPr>
          <w:rFonts w:ascii="Arial" w:hAnsi="Arial" w:cs="Arial"/>
          <w:noProof/>
          <w:sz w:val="22"/>
          <w:szCs w:val="22"/>
        </w:rPr>
        <w:drawing>
          <wp:anchor distT="0" distB="0" distL="114300" distR="114300" simplePos="0" relativeHeight="251670016" behindDoc="1" locked="0" layoutInCell="1" allowOverlap="1" wp14:anchorId="3D3D421A" wp14:editId="721DBCBA">
            <wp:simplePos x="0" y="0"/>
            <wp:positionH relativeFrom="margin">
              <wp:align>right</wp:align>
            </wp:positionH>
            <wp:positionV relativeFrom="paragraph">
              <wp:posOffset>599250</wp:posOffset>
            </wp:positionV>
            <wp:extent cx="1699147" cy="1699147"/>
            <wp:effectExtent l="0" t="0" r="0" b="0"/>
            <wp:wrapNone/>
            <wp:docPr id="15" name="Slika 15" descr="Novina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nar.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9147" cy="1699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579">
        <w:rPr>
          <w:rFonts w:ascii="Arial" w:hAnsi="Arial" w:cs="Arial"/>
          <w:sz w:val="22"/>
          <w:szCs w:val="22"/>
        </w:rPr>
        <w:t xml:space="preserve">Pri predmetu bomo veliko raziskovali  in zbirali podatke tudi na terenu, zato je predmet namenjen učencem, ki jih zanima, kaj zanimivega se dogaja v šoli in njeni okolici, radi pišejo ter govorijo. </w:t>
      </w:r>
    </w:p>
    <w:p w:rsidR="00F80579" w:rsidRDefault="00F80579" w:rsidP="00F80579">
      <w:pPr>
        <w:rPr>
          <w:rFonts w:ascii="Candara" w:hAnsi="Candara"/>
        </w:rPr>
      </w:pPr>
    </w:p>
    <w:p w:rsidR="00F80579" w:rsidRDefault="00F80579" w:rsidP="00F80579">
      <w:pPr>
        <w:rPr>
          <w:rFonts w:ascii="Candara" w:hAnsi="Candara"/>
        </w:rPr>
      </w:pPr>
    </w:p>
    <w:p w:rsidR="00F80579" w:rsidRDefault="00F80579" w:rsidP="00F80579">
      <w:pPr>
        <w:rPr>
          <w:rFonts w:ascii="Candara" w:hAnsi="Candara"/>
        </w:rPr>
      </w:pPr>
    </w:p>
    <w:p w:rsidR="00F80579" w:rsidRDefault="00F80579" w:rsidP="00F80579">
      <w:pPr>
        <w:rPr>
          <w:rFonts w:ascii="Candara" w:hAnsi="Candara"/>
        </w:rPr>
      </w:pPr>
    </w:p>
    <w:p w:rsidR="00F80579" w:rsidRPr="00A37F1B" w:rsidRDefault="00AE3C24" w:rsidP="00A37F1B">
      <w:pPr>
        <w:jc w:val="center"/>
        <w:rPr>
          <w:rFonts w:ascii="Arial" w:hAnsi="Arial" w:cs="Arial"/>
          <w:sz w:val="22"/>
          <w:szCs w:val="22"/>
        </w:rPr>
      </w:pPr>
      <w:r w:rsidRPr="00A37F1B">
        <w:rPr>
          <w:rFonts w:ascii="Arial" w:hAnsi="Arial" w:cs="Arial"/>
          <w:sz w:val="22"/>
          <w:szCs w:val="22"/>
        </w:rPr>
        <w:t>5</w:t>
      </w:r>
    </w:p>
    <w:p w:rsidR="00F80579" w:rsidRDefault="005973CF" w:rsidP="00F80579">
      <w:pP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FB27C7" w:rsidRDefault="00FB27C7" w:rsidP="0092245A">
      <w:pPr>
        <w:jc w:val="center"/>
        <w:rPr>
          <w:rFonts w:ascii="Arial" w:hAnsi="Arial" w:cs="Arial"/>
          <w:sz w:val="22"/>
          <w:szCs w:val="40"/>
        </w:rPr>
      </w:pPr>
    </w:p>
    <w:p w:rsidR="008438C4" w:rsidRPr="006D73A1" w:rsidRDefault="008438C4" w:rsidP="003B268C">
      <w:pPr>
        <w:jc w:val="center"/>
        <w:rPr>
          <w:rFonts w:ascii="Arial" w:hAnsi="Arial" w:cs="Arial"/>
          <w:b/>
          <w:sz w:val="40"/>
          <w:szCs w:val="40"/>
        </w:rPr>
      </w:pPr>
      <w:r w:rsidRPr="008B5019">
        <w:rPr>
          <w:rFonts w:ascii="Arial" w:hAnsi="Arial" w:cs="Arial"/>
          <w:b/>
          <w:sz w:val="40"/>
          <w:szCs w:val="40"/>
        </w:rPr>
        <w:t>»TURISTIČNA  VZGOJA«</w:t>
      </w:r>
    </w:p>
    <w:p w:rsidR="008438C4" w:rsidRDefault="008438C4" w:rsidP="008438C4">
      <w:pPr>
        <w:rPr>
          <w:rFonts w:ascii="Arial" w:hAnsi="Arial" w:cs="Arial"/>
        </w:rPr>
      </w:pPr>
    </w:p>
    <w:p w:rsidR="008438C4" w:rsidRPr="00D77BDD" w:rsidRDefault="008438C4" w:rsidP="008438C4">
      <w:pPr>
        <w:rPr>
          <w:rFonts w:ascii="Arial" w:hAnsi="Arial" w:cs="Arial"/>
          <w:b/>
        </w:rPr>
      </w:pPr>
      <w:r>
        <w:rPr>
          <w:rFonts w:ascii="Arial" w:hAnsi="Arial" w:cs="Arial"/>
          <w:b/>
        </w:rPr>
        <w:t xml:space="preserve">ŠTEVILO UR NA TEDEN: </w:t>
      </w:r>
      <w:r w:rsidRPr="00D77BDD">
        <w:rPr>
          <w:rFonts w:ascii="Arial" w:hAnsi="Arial" w:cs="Arial"/>
          <w:b/>
        </w:rPr>
        <w:t>35 ur – ena ura/teden</w:t>
      </w:r>
    </w:p>
    <w:p w:rsidR="008438C4" w:rsidRDefault="008438C4" w:rsidP="008438C4">
      <w:pPr>
        <w:rPr>
          <w:rFonts w:ascii="Arial" w:hAnsi="Arial" w:cs="Arial"/>
        </w:rPr>
      </w:pPr>
    </w:p>
    <w:p w:rsidR="008438C4" w:rsidRPr="00142BE0" w:rsidRDefault="008438C4" w:rsidP="008438C4">
      <w:pPr>
        <w:numPr>
          <w:ilvl w:val="0"/>
          <w:numId w:val="3"/>
        </w:numPr>
        <w:jc w:val="both"/>
        <w:rPr>
          <w:rFonts w:ascii="Arial" w:hAnsi="Arial" w:cs="Arial"/>
          <w:b/>
        </w:rPr>
      </w:pPr>
      <w:r w:rsidRPr="00142BE0">
        <w:rPr>
          <w:rFonts w:ascii="Arial" w:hAnsi="Arial" w:cs="Arial"/>
          <w:b/>
        </w:rPr>
        <w:t>Namen predmeta:</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 xml:space="preserve">predmet je namenjen učencem od 7. do 9. razreda, kar pomeni, da je skupina lahko </w:t>
      </w:r>
      <w:r w:rsidRPr="00FB27C7">
        <w:rPr>
          <w:rFonts w:ascii="Arial" w:hAnsi="Arial" w:cs="Arial"/>
          <w:i/>
          <w:sz w:val="22"/>
        </w:rPr>
        <w:t>heterogena,</w:t>
      </w:r>
      <w:r w:rsidRPr="00FB27C7">
        <w:rPr>
          <w:rFonts w:ascii="Arial" w:hAnsi="Arial" w:cs="Arial"/>
          <w:sz w:val="22"/>
        </w:rPr>
        <w:t xml:space="preserve"> </w:t>
      </w:r>
    </w:p>
    <w:p w:rsidR="009E4882" w:rsidRPr="00FB27C7" w:rsidRDefault="008438C4" w:rsidP="009E4882">
      <w:pPr>
        <w:jc w:val="center"/>
        <w:rPr>
          <w:rFonts w:ascii="Arial" w:hAnsi="Arial" w:cs="Arial"/>
          <w:sz w:val="22"/>
          <w:szCs w:val="40"/>
        </w:rPr>
      </w:pPr>
      <w:r w:rsidRPr="00FB27C7">
        <w:rPr>
          <w:rFonts w:ascii="Arial" w:hAnsi="Arial" w:cs="Arial"/>
          <w:sz w:val="22"/>
        </w:rPr>
        <w:t xml:space="preserve">namen predmeta je </w:t>
      </w:r>
      <w:r w:rsidRPr="00FB27C7">
        <w:rPr>
          <w:rFonts w:ascii="Arial" w:hAnsi="Arial" w:cs="Arial"/>
          <w:b/>
          <w:sz w:val="22"/>
        </w:rPr>
        <w:t>vzgoja učencev za pozitivni odnos do turizma in turistov;</w:t>
      </w:r>
      <w:r w:rsidRPr="00FB27C7">
        <w:rPr>
          <w:rFonts w:ascii="Arial" w:hAnsi="Arial" w:cs="Arial"/>
          <w:sz w:val="22"/>
        </w:rPr>
        <w:t xml:space="preserve"> učencem naj bi </w:t>
      </w:r>
      <w:r w:rsidRPr="00FB27C7">
        <w:rPr>
          <w:rFonts w:ascii="Arial" w:hAnsi="Arial" w:cs="Arial"/>
          <w:b/>
          <w:sz w:val="22"/>
        </w:rPr>
        <w:t>vzbudil zanimanje za turizem kot možno področje</w:t>
      </w:r>
      <w:r w:rsidRPr="00FB27C7">
        <w:rPr>
          <w:rFonts w:ascii="Arial" w:hAnsi="Arial" w:cs="Arial"/>
          <w:sz w:val="22"/>
        </w:rPr>
        <w:t xml:space="preserve"> </w:t>
      </w:r>
      <w:r w:rsidRPr="00FB27C7">
        <w:rPr>
          <w:rFonts w:ascii="Arial" w:hAnsi="Arial" w:cs="Arial"/>
          <w:b/>
          <w:sz w:val="22"/>
        </w:rPr>
        <w:t xml:space="preserve">njihovega </w:t>
      </w:r>
      <w:r w:rsidR="009E4882" w:rsidRPr="00FB27C7">
        <w:rPr>
          <w:rFonts w:ascii="Arial" w:hAnsi="Arial" w:cs="Arial"/>
          <w:sz w:val="22"/>
          <w:szCs w:val="40"/>
        </w:rPr>
        <w:t>5</w:t>
      </w:r>
    </w:p>
    <w:p w:rsidR="008438C4" w:rsidRPr="00FB27C7" w:rsidRDefault="008438C4" w:rsidP="008438C4">
      <w:pPr>
        <w:numPr>
          <w:ilvl w:val="0"/>
          <w:numId w:val="2"/>
        </w:numPr>
        <w:jc w:val="both"/>
        <w:rPr>
          <w:rFonts w:ascii="Arial" w:hAnsi="Arial" w:cs="Arial"/>
          <w:sz w:val="22"/>
        </w:rPr>
      </w:pPr>
      <w:r w:rsidRPr="00FB27C7">
        <w:rPr>
          <w:rFonts w:ascii="Arial" w:hAnsi="Arial" w:cs="Arial"/>
          <w:b/>
          <w:sz w:val="22"/>
        </w:rPr>
        <w:t>prihodnjega</w:t>
      </w:r>
      <w:r w:rsidRPr="00FB27C7">
        <w:rPr>
          <w:rFonts w:ascii="Arial" w:hAnsi="Arial" w:cs="Arial"/>
          <w:sz w:val="22"/>
        </w:rPr>
        <w:t xml:space="preserve"> poklicnega ali ljubiteljskega dela ter jih motivirati za pridobivanje znanja o turizmu kot družbenem gibanju in perspektivni gospodarski dejavnosti v domačem kraju,</w:t>
      </w:r>
    </w:p>
    <w:p w:rsidR="008438C4" w:rsidRPr="00FB27C7" w:rsidRDefault="008438C4" w:rsidP="008438C4">
      <w:pPr>
        <w:numPr>
          <w:ilvl w:val="0"/>
          <w:numId w:val="2"/>
        </w:numPr>
        <w:jc w:val="both"/>
        <w:rPr>
          <w:rFonts w:ascii="Arial" w:hAnsi="Arial" w:cs="Arial"/>
          <w:b/>
          <w:sz w:val="22"/>
        </w:rPr>
      </w:pPr>
      <w:r w:rsidRPr="00FB27C7">
        <w:rPr>
          <w:rFonts w:ascii="Arial" w:hAnsi="Arial" w:cs="Arial"/>
          <w:sz w:val="22"/>
        </w:rPr>
        <w:t xml:space="preserve">v zasnovi predmeta so združeni </w:t>
      </w:r>
      <w:r w:rsidRPr="00FB27C7">
        <w:rPr>
          <w:rFonts w:ascii="Arial" w:hAnsi="Arial" w:cs="Arial"/>
          <w:b/>
          <w:sz w:val="22"/>
        </w:rPr>
        <w:t>geografski, etnološki, zgodovinski, družbeni in ekonomski vidiki turizma,</w:t>
      </w:r>
    </w:p>
    <w:p w:rsidR="008124B0" w:rsidRDefault="008124B0" w:rsidP="008124B0">
      <w:pPr>
        <w:ind w:left="360"/>
        <w:jc w:val="center"/>
        <w:rPr>
          <w:rFonts w:ascii="Arial" w:hAnsi="Arial" w:cs="Arial"/>
          <w:sz w:val="22"/>
        </w:rPr>
      </w:pPr>
    </w:p>
    <w:p w:rsidR="009E4882" w:rsidRDefault="008438C4" w:rsidP="008438C4">
      <w:pPr>
        <w:numPr>
          <w:ilvl w:val="0"/>
          <w:numId w:val="2"/>
        </w:numPr>
        <w:jc w:val="both"/>
        <w:rPr>
          <w:rFonts w:ascii="Arial" w:hAnsi="Arial" w:cs="Arial"/>
          <w:sz w:val="22"/>
        </w:rPr>
      </w:pPr>
      <w:r w:rsidRPr="00FB27C7">
        <w:rPr>
          <w:rFonts w:ascii="Arial" w:hAnsi="Arial" w:cs="Arial"/>
          <w:sz w:val="22"/>
        </w:rPr>
        <w:t xml:space="preserve">predmet povezuje in nadgrajuje znanje, ki ga učenci pridobivajo pri drugih predmetih in dejavnostih kot so npr. GEOGRAFIJA, ZGODOVINA, SLOVENŠČINA, TUJI JEZIK, </w:t>
      </w:r>
    </w:p>
    <w:p w:rsidR="009E4882" w:rsidRDefault="009E4882" w:rsidP="009E4882">
      <w:pPr>
        <w:ind w:left="720"/>
        <w:jc w:val="both"/>
        <w:rPr>
          <w:rFonts w:ascii="Arial" w:hAnsi="Arial" w:cs="Arial"/>
          <w:sz w:val="22"/>
        </w:rPr>
      </w:pP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GOSPODINJSTVO, LIKOVNA IN GLASBENA VZGOJA, NARAVOSLOVJE IN TEHNIKA ter pri interesnih dejavnostih.</w:t>
      </w:r>
    </w:p>
    <w:p w:rsidR="008438C4" w:rsidRPr="00142BE0" w:rsidRDefault="008438C4" w:rsidP="008438C4">
      <w:pPr>
        <w:ind w:left="360"/>
        <w:jc w:val="both"/>
        <w:rPr>
          <w:rFonts w:ascii="Arial" w:hAnsi="Arial" w:cs="Arial"/>
        </w:rPr>
      </w:pPr>
    </w:p>
    <w:p w:rsidR="008438C4" w:rsidRPr="00142BE0" w:rsidRDefault="008438C4" w:rsidP="008438C4">
      <w:pPr>
        <w:numPr>
          <w:ilvl w:val="0"/>
          <w:numId w:val="3"/>
        </w:numPr>
        <w:jc w:val="both"/>
        <w:rPr>
          <w:rFonts w:ascii="Arial" w:hAnsi="Arial" w:cs="Arial"/>
          <w:b/>
        </w:rPr>
      </w:pPr>
      <w:r w:rsidRPr="00142BE0">
        <w:rPr>
          <w:rFonts w:ascii="Arial" w:hAnsi="Arial" w:cs="Arial"/>
          <w:b/>
        </w:rPr>
        <w:t>Splošni cilji predmeta:</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 xml:space="preserve">na primeru domačega kraja </w:t>
      </w:r>
      <w:r w:rsidRPr="00FB27C7">
        <w:rPr>
          <w:rFonts w:ascii="Arial" w:hAnsi="Arial" w:cs="Arial"/>
          <w:b/>
          <w:sz w:val="22"/>
        </w:rPr>
        <w:t>spoznati turizem kot spreminjajoč razvojni pojav,</w:t>
      </w:r>
      <w:r w:rsidRPr="00FB27C7">
        <w:rPr>
          <w:rFonts w:ascii="Arial" w:hAnsi="Arial" w:cs="Arial"/>
          <w:sz w:val="22"/>
        </w:rPr>
        <w:t xml:space="preserve"> </w:t>
      </w:r>
      <w:r w:rsidRPr="00FB27C7">
        <w:rPr>
          <w:rFonts w:ascii="Arial" w:hAnsi="Arial" w:cs="Arial"/>
          <w:b/>
          <w:sz w:val="22"/>
        </w:rPr>
        <w:t>družbeno gibanje in gospodarsko dejavnost,</w:t>
      </w:r>
      <w:r w:rsidRPr="00FB27C7">
        <w:rPr>
          <w:rFonts w:ascii="Arial" w:hAnsi="Arial" w:cs="Arial"/>
          <w:sz w:val="22"/>
        </w:rPr>
        <w:t xml:space="preserve"> ki je pomembna za razvoj Slovenije;</w:t>
      </w:r>
    </w:p>
    <w:p w:rsidR="008438C4" w:rsidRPr="00FB27C7" w:rsidRDefault="008438C4" w:rsidP="008438C4">
      <w:pPr>
        <w:numPr>
          <w:ilvl w:val="0"/>
          <w:numId w:val="2"/>
        </w:numPr>
        <w:rPr>
          <w:rFonts w:ascii="Arial" w:hAnsi="Arial" w:cs="Arial"/>
          <w:sz w:val="22"/>
        </w:rPr>
      </w:pPr>
      <w:r w:rsidRPr="00FB27C7">
        <w:rPr>
          <w:rFonts w:ascii="Arial" w:hAnsi="Arial" w:cs="Arial"/>
          <w:sz w:val="22"/>
        </w:rPr>
        <w:t>seznaniti se z osnovami za razvoj turizma v domačem kraju in v Sloveniji;</w:t>
      </w:r>
    </w:p>
    <w:p w:rsidR="008438C4" w:rsidRPr="00FB27C7" w:rsidRDefault="008438C4" w:rsidP="008438C4">
      <w:pPr>
        <w:numPr>
          <w:ilvl w:val="0"/>
          <w:numId w:val="2"/>
        </w:numPr>
        <w:jc w:val="both"/>
        <w:rPr>
          <w:rFonts w:ascii="Arial" w:hAnsi="Arial" w:cs="Arial"/>
          <w:b/>
          <w:sz w:val="22"/>
        </w:rPr>
      </w:pPr>
      <w:r w:rsidRPr="00FB27C7">
        <w:rPr>
          <w:rFonts w:ascii="Arial" w:hAnsi="Arial" w:cs="Arial"/>
          <w:b/>
          <w:sz w:val="22"/>
        </w:rPr>
        <w:t>spoznati in vrednotiti naravne, družbene, gospodarske in politične osnove za razvoj turizma;</w:t>
      </w:r>
    </w:p>
    <w:p w:rsidR="0058651A" w:rsidRPr="0074668B" w:rsidRDefault="008438C4" w:rsidP="0074668B">
      <w:pPr>
        <w:numPr>
          <w:ilvl w:val="0"/>
          <w:numId w:val="2"/>
        </w:numPr>
        <w:jc w:val="both"/>
        <w:rPr>
          <w:rFonts w:ascii="Arial" w:hAnsi="Arial" w:cs="Arial"/>
          <w:sz w:val="22"/>
        </w:rPr>
      </w:pPr>
      <w:r w:rsidRPr="00FB27C7">
        <w:rPr>
          <w:rFonts w:ascii="Arial" w:hAnsi="Arial" w:cs="Arial"/>
          <w:sz w:val="22"/>
        </w:rPr>
        <w:t xml:space="preserve">odkrivati in </w:t>
      </w:r>
      <w:r w:rsidRPr="00FB27C7">
        <w:rPr>
          <w:rFonts w:ascii="Arial" w:hAnsi="Arial" w:cs="Arial"/>
          <w:b/>
          <w:sz w:val="22"/>
        </w:rPr>
        <w:t>vrednotiti tiste sestavine življenja v domačem kraju in regiji,</w:t>
      </w:r>
      <w:r w:rsidRPr="00FB27C7">
        <w:rPr>
          <w:rFonts w:ascii="Arial" w:hAnsi="Arial" w:cs="Arial"/>
          <w:sz w:val="22"/>
        </w:rPr>
        <w:t xml:space="preserve"> ki bi lahko obogatile obiskovalce;</w:t>
      </w:r>
    </w:p>
    <w:p w:rsidR="008438C4" w:rsidRPr="00FB27C7" w:rsidRDefault="008438C4" w:rsidP="0058651A">
      <w:pPr>
        <w:pStyle w:val="Odstavekseznama"/>
        <w:numPr>
          <w:ilvl w:val="0"/>
          <w:numId w:val="2"/>
        </w:numPr>
        <w:jc w:val="both"/>
        <w:rPr>
          <w:rFonts w:ascii="Arial" w:hAnsi="Arial" w:cs="Arial"/>
          <w:sz w:val="22"/>
        </w:rPr>
      </w:pPr>
      <w:r w:rsidRPr="00FB27C7">
        <w:rPr>
          <w:rFonts w:ascii="Arial" w:hAnsi="Arial" w:cs="Arial"/>
          <w:b/>
          <w:sz w:val="22"/>
        </w:rPr>
        <w:t>se vključiti v turistično življenje</w:t>
      </w:r>
      <w:r w:rsidRPr="00FB27C7">
        <w:rPr>
          <w:rFonts w:ascii="Arial" w:hAnsi="Arial" w:cs="Arial"/>
          <w:sz w:val="22"/>
        </w:rPr>
        <w:t xml:space="preserve"> domačega kraja in pri tem spoznati ljudi in ustanove, ki se ukvarjajo s turizmom in živijo od njega;</w:t>
      </w:r>
    </w:p>
    <w:p w:rsidR="008438C4" w:rsidRPr="00FB27C7" w:rsidRDefault="008438C4" w:rsidP="008438C4">
      <w:pPr>
        <w:numPr>
          <w:ilvl w:val="0"/>
          <w:numId w:val="2"/>
        </w:numPr>
        <w:jc w:val="both"/>
        <w:rPr>
          <w:rFonts w:ascii="Arial" w:hAnsi="Arial" w:cs="Arial"/>
          <w:sz w:val="22"/>
        </w:rPr>
      </w:pPr>
      <w:r w:rsidRPr="00FB27C7">
        <w:rPr>
          <w:rFonts w:ascii="Arial" w:hAnsi="Arial" w:cs="Arial"/>
          <w:b/>
          <w:sz w:val="22"/>
        </w:rPr>
        <w:t>spoznati turistične poklice in možnosti zaposlovanja v turističnih dejavnostih</w:t>
      </w:r>
      <w:r w:rsidRPr="00FB27C7">
        <w:rPr>
          <w:rFonts w:ascii="Arial" w:hAnsi="Arial" w:cs="Arial"/>
          <w:sz w:val="22"/>
        </w:rPr>
        <w:t xml:space="preserve"> ter razvijati sposobnosti za opravljanje najrazličnejših del v turizmu;</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spoznati načine pridobivanja in posredovanja informacij v turizmu in o turizmu;</w:t>
      </w:r>
    </w:p>
    <w:p w:rsidR="008438C4" w:rsidRPr="00FB27C7" w:rsidRDefault="00EC79C1" w:rsidP="008438C4">
      <w:pPr>
        <w:numPr>
          <w:ilvl w:val="0"/>
          <w:numId w:val="2"/>
        </w:numPr>
        <w:jc w:val="both"/>
        <w:rPr>
          <w:rFonts w:ascii="Arial" w:hAnsi="Arial" w:cs="Arial"/>
          <w:sz w:val="22"/>
        </w:rPr>
      </w:pPr>
      <w:r w:rsidRPr="00FB27C7">
        <w:rPr>
          <w:noProof/>
          <w:sz w:val="22"/>
        </w:rPr>
        <w:drawing>
          <wp:anchor distT="0" distB="0" distL="114300" distR="114300" simplePos="0" relativeHeight="251647488" behindDoc="0" locked="0" layoutInCell="1" allowOverlap="1" wp14:anchorId="39E9C7B9" wp14:editId="589FD50E">
            <wp:simplePos x="0" y="0"/>
            <wp:positionH relativeFrom="column">
              <wp:posOffset>3948430</wp:posOffset>
            </wp:positionH>
            <wp:positionV relativeFrom="paragraph">
              <wp:posOffset>45085</wp:posOffset>
            </wp:positionV>
            <wp:extent cx="1943100" cy="1824990"/>
            <wp:effectExtent l="0" t="0" r="0" b="3810"/>
            <wp:wrapSquare wrapText="bothSides"/>
            <wp:docPr id="13" name="Slika 13" descr="http://www2.arnes.si/%7Epgrbec/image/obj287geo287pg1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arnes.si/%7Epgrbec/image/obj287geo287pg1p6.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43100" cy="182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C4" w:rsidRPr="00FB27C7">
        <w:rPr>
          <w:rFonts w:ascii="Arial" w:hAnsi="Arial" w:cs="Arial"/>
          <w:sz w:val="22"/>
        </w:rPr>
        <w:t>spoznavati turistično društveno dejavnost in se pripravljati za sodelovanje v turističnem društvu;</w:t>
      </w:r>
    </w:p>
    <w:p w:rsidR="008438C4" w:rsidRPr="00FB27C7" w:rsidRDefault="008438C4" w:rsidP="008438C4">
      <w:pPr>
        <w:numPr>
          <w:ilvl w:val="0"/>
          <w:numId w:val="2"/>
        </w:numPr>
        <w:jc w:val="both"/>
        <w:rPr>
          <w:rFonts w:ascii="Arial" w:hAnsi="Arial" w:cs="Arial"/>
          <w:b/>
          <w:sz w:val="22"/>
        </w:rPr>
      </w:pPr>
      <w:r w:rsidRPr="00FB27C7">
        <w:rPr>
          <w:rFonts w:ascii="Arial" w:hAnsi="Arial" w:cs="Arial"/>
          <w:b/>
          <w:sz w:val="22"/>
        </w:rPr>
        <w:t>razvijati sposobnost kulturnega komuniciranja in javnega nastopanja.</w:t>
      </w:r>
    </w:p>
    <w:p w:rsidR="008438C4" w:rsidRPr="00142BE0" w:rsidRDefault="008438C4" w:rsidP="008438C4">
      <w:pPr>
        <w:ind w:left="360"/>
        <w:jc w:val="both"/>
        <w:rPr>
          <w:rFonts w:ascii="Arial" w:hAnsi="Arial" w:cs="Arial"/>
          <w:b/>
        </w:rPr>
      </w:pPr>
    </w:p>
    <w:p w:rsidR="008438C4" w:rsidRPr="00142BE0" w:rsidRDefault="008438C4" w:rsidP="008438C4">
      <w:pPr>
        <w:numPr>
          <w:ilvl w:val="0"/>
          <w:numId w:val="3"/>
        </w:numPr>
        <w:jc w:val="both"/>
        <w:rPr>
          <w:rFonts w:ascii="Arial" w:hAnsi="Arial" w:cs="Arial"/>
          <w:b/>
        </w:rPr>
      </w:pPr>
      <w:r w:rsidRPr="00142BE0">
        <w:rPr>
          <w:rFonts w:ascii="Arial" w:hAnsi="Arial" w:cs="Arial"/>
          <w:b/>
        </w:rPr>
        <w:t>Vsebine:</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turizem in njegov razvoj</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domači kraj – turistični kraj</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osnove za razvoj turizma v domačem kraju</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turizem kot gospodarska dejavnost</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življenjski standard kot osnova za razvoj turizma</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odnos do gostov</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turistično oglaševanje in informiranje</w:t>
      </w:r>
    </w:p>
    <w:p w:rsidR="008438C4" w:rsidRPr="00FB27C7" w:rsidRDefault="008438C4" w:rsidP="008438C4">
      <w:pPr>
        <w:numPr>
          <w:ilvl w:val="0"/>
          <w:numId w:val="2"/>
        </w:numPr>
        <w:jc w:val="both"/>
        <w:rPr>
          <w:rFonts w:ascii="Arial" w:hAnsi="Arial" w:cs="Arial"/>
          <w:sz w:val="22"/>
        </w:rPr>
      </w:pPr>
      <w:r w:rsidRPr="00FB27C7">
        <w:rPr>
          <w:rFonts w:ascii="Arial" w:hAnsi="Arial" w:cs="Arial"/>
          <w:sz w:val="22"/>
        </w:rPr>
        <w:t>skrb za razvoj turizma</w:t>
      </w:r>
    </w:p>
    <w:p w:rsidR="0074668B" w:rsidRDefault="008438C4" w:rsidP="003B268C">
      <w:pPr>
        <w:numPr>
          <w:ilvl w:val="0"/>
          <w:numId w:val="2"/>
        </w:numPr>
        <w:jc w:val="both"/>
        <w:rPr>
          <w:rFonts w:ascii="Arial" w:hAnsi="Arial" w:cs="Arial"/>
          <w:sz w:val="22"/>
        </w:rPr>
      </w:pPr>
      <w:r w:rsidRPr="00FB27C7">
        <w:rPr>
          <w:rFonts w:ascii="Arial" w:hAnsi="Arial" w:cs="Arial"/>
          <w:sz w:val="22"/>
        </w:rPr>
        <w:t>vodenje po domačem kraju (pokrajini)</w:t>
      </w:r>
    </w:p>
    <w:p w:rsidR="003B268C" w:rsidRDefault="005973CF" w:rsidP="0074668B">
      <w:pPr>
        <w:ind w:left="720"/>
        <w:jc w:val="both"/>
        <w:rPr>
          <w:rFonts w:ascii="Arial" w:hAnsi="Arial" w:cs="Arial"/>
          <w:sz w:val="22"/>
        </w:rPr>
      </w:pPr>
      <w:r>
        <w:rPr>
          <w:rFonts w:ascii="Arial" w:hAnsi="Arial" w:cs="Arial"/>
          <w:sz w:val="22"/>
        </w:rPr>
        <w:tab/>
      </w:r>
    </w:p>
    <w:p w:rsidR="004D58CE" w:rsidRDefault="003B268C" w:rsidP="00A37F1B">
      <w:pPr>
        <w:ind w:left="720"/>
        <w:jc w:val="center"/>
        <w:rPr>
          <w:rFonts w:ascii="Arial" w:hAnsi="Arial" w:cs="Arial"/>
          <w:sz w:val="22"/>
        </w:rPr>
      </w:pPr>
      <w:r>
        <w:rPr>
          <w:rFonts w:ascii="Arial" w:hAnsi="Arial" w:cs="Arial"/>
          <w:sz w:val="22"/>
        </w:rPr>
        <w:t>6</w:t>
      </w:r>
    </w:p>
    <w:p w:rsidR="004D58CE" w:rsidRPr="004D58CE" w:rsidRDefault="004D58CE" w:rsidP="004D58CE">
      <w:pPr>
        <w:rPr>
          <w:rFonts w:ascii="Arial" w:hAnsi="Arial" w:cs="Arial"/>
          <w:sz w:val="22"/>
        </w:rPr>
      </w:pPr>
    </w:p>
    <w:p w:rsidR="00DF183C" w:rsidRDefault="009B4947" w:rsidP="00DF183C">
      <w:pPr>
        <w:jc w:val="center"/>
      </w:pPr>
      <w:r>
        <w:rPr>
          <w:rFonts w:ascii="Arial" w:hAnsi="Arial" w:cs="Arial"/>
          <w:noProof/>
        </w:rPr>
        <w:lastRenderedPageBreak/>
        <mc:AlternateContent>
          <mc:Choice Requires="wps">
            <w:drawing>
              <wp:inline distT="0" distB="0" distL="0" distR="0">
                <wp:extent cx="4400550" cy="390525"/>
                <wp:effectExtent l="9525" t="19050" r="19050" b="9525"/>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00550" cy="390525"/>
                        </a:xfrm>
                        <a:prstGeom prst="rect">
                          <a:avLst/>
                        </a:prstGeom>
                        <a:extLst>
                          <a:ext uri="{AF507438-7753-43E0-B8FC-AC1667EBCBE1}">
                            <a14:hiddenEffects xmlns:a14="http://schemas.microsoft.com/office/drawing/2010/main">
                              <a:effectLst/>
                            </a14:hiddenEffects>
                          </a:ext>
                        </a:extLst>
                      </wps:spPr>
                      <wps:txbx>
                        <w:txbxContent>
                          <w:p w:rsidR="009B4947" w:rsidRDefault="009B4947" w:rsidP="009B4947">
                            <w:pPr>
                              <w:pStyle w:val="Navadensplet"/>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NARAVOSLOVNO - TEHNIČNO PODROČJE</w:t>
                            </w:r>
                          </w:p>
                        </w:txbxContent>
                      </wps:txbx>
                      <wps:bodyPr wrap="square" numCol="1" fromWordArt="1">
                        <a:prstTxWarp prst="textCanDown">
                          <a:avLst>
                            <a:gd name="adj" fmla="val 33333"/>
                          </a:avLst>
                        </a:prstTxWarp>
                        <a:spAutoFit/>
                      </wps:bodyPr>
                    </wps:wsp>
                  </a:graphicData>
                </a:graphic>
              </wp:inline>
            </w:drawing>
          </mc:Choice>
          <mc:Fallback>
            <w:pict>
              <v:shape id="WordArt 2" o:spid="_x0000_s1027" type="#_x0000_t202" style="width:346.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" filled="f" stroked="f">
                <o:lock v:ext="edit" shapetype="t"/>
                <v:textbox style="mso-fit-shape-to-text:t">
                  <w:txbxContent>
                    <w:p w:rsidR="009B4947" w:rsidRDefault="009B4947" w:rsidP="009B4947">
                      <w:pPr>
                        <w:pStyle w:val="Navadensplet"/>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NARAVOSLOVNO - TEHNIČNO PODROČJE</w:t>
                      </w:r>
                    </w:p>
                  </w:txbxContent>
                </v:textbox>
                <w10:anchorlock/>
              </v:shape>
            </w:pict>
          </mc:Fallback>
        </mc:AlternateContent>
      </w:r>
    </w:p>
    <w:p w:rsidR="00DF183C" w:rsidRDefault="00DF183C"/>
    <w:p w:rsidR="00C854F4" w:rsidRDefault="00C854F4" w:rsidP="004D58CE"/>
    <w:p w:rsidR="00B9390E" w:rsidRDefault="00B9390E" w:rsidP="00B9390E">
      <w:pPr>
        <w:jc w:val="center"/>
        <w:rPr>
          <w:rFonts w:ascii="Arial" w:hAnsi="Arial" w:cs="Arial"/>
          <w:b/>
          <w:sz w:val="40"/>
          <w:szCs w:val="40"/>
        </w:rPr>
      </w:pPr>
      <w:r>
        <w:rPr>
          <w:rFonts w:ascii="Arial" w:hAnsi="Arial" w:cs="Arial"/>
          <w:b/>
          <w:sz w:val="40"/>
          <w:szCs w:val="40"/>
        </w:rPr>
        <w:t xml:space="preserve">»ŠPORT ZA ZDRAVJE« </w:t>
      </w:r>
    </w:p>
    <w:p w:rsidR="00B9390E" w:rsidRDefault="00B9390E" w:rsidP="00B9390E">
      <w:pPr>
        <w:jc w:val="center"/>
        <w:rPr>
          <w:rFonts w:ascii="Arial" w:hAnsi="Arial" w:cs="Arial"/>
          <w:b/>
          <w:sz w:val="40"/>
          <w:szCs w:val="40"/>
        </w:rPr>
      </w:pPr>
    </w:p>
    <w:p w:rsidR="00B9390E" w:rsidRDefault="00B9390E" w:rsidP="00B9390E">
      <w:pPr>
        <w:rPr>
          <w:rFonts w:ascii="Arial" w:hAnsi="Arial" w:cs="Arial"/>
          <w:b/>
        </w:rPr>
      </w:pPr>
      <w:r w:rsidRPr="00B9390E">
        <w:rPr>
          <w:rFonts w:ascii="Arial" w:hAnsi="Arial" w:cs="Arial"/>
          <w:b/>
        </w:rPr>
        <w:t>ŠTEVILO UR NA TEDEN: 35 ur – ena ura/teden</w:t>
      </w:r>
    </w:p>
    <w:p w:rsidR="00B9390E" w:rsidRPr="00B9390E" w:rsidRDefault="00B9390E" w:rsidP="00B9390E">
      <w:pPr>
        <w:rPr>
          <w:rFonts w:ascii="Arial" w:hAnsi="Arial" w:cs="Arial"/>
          <w:b/>
        </w:rPr>
      </w:pPr>
    </w:p>
    <w:p w:rsidR="00B9390E" w:rsidRPr="00B9390E" w:rsidRDefault="00B9390E" w:rsidP="00B9390E">
      <w:pPr>
        <w:rPr>
          <w:rFonts w:ascii="Arial" w:hAnsi="Arial" w:cs="Arial"/>
          <w:sz w:val="22"/>
          <w:szCs w:val="22"/>
        </w:rPr>
      </w:pPr>
      <w:r w:rsidRPr="00B9390E">
        <w:rPr>
          <w:rFonts w:ascii="Arial" w:hAnsi="Arial" w:cs="Arial"/>
          <w:sz w:val="22"/>
          <w:szCs w:val="22"/>
        </w:rPr>
        <w:t xml:space="preserve">Izbirni predmeti iz športa so trije: Šport za sprostitev, Šport za zdravje ter Izbrani šport (nogomet, rokomet, odbojka, atletika…). Vsakega izmed teh lahko učenec izbere le eno leto, lahko pa izbere vsako leto drugega. Iz tega sledi, da ni možno eno leto izbrati npr. odbojke, drugo leto pa nogometa. Da ne pride do zmešnjave, naša šola učencem ponuja le tiste izbirne predmete, ki jih sploh lahko izberejo.  </w:t>
      </w:r>
    </w:p>
    <w:p w:rsidR="00B9390E" w:rsidRDefault="00B9390E" w:rsidP="00B9390E">
      <w:pPr>
        <w:rPr>
          <w:rFonts w:ascii="Arial" w:hAnsi="Arial" w:cs="Arial"/>
          <w:sz w:val="22"/>
          <w:szCs w:val="22"/>
        </w:rPr>
      </w:pPr>
      <w:r w:rsidRPr="00B9390E">
        <w:rPr>
          <w:rFonts w:ascii="Arial" w:hAnsi="Arial" w:cs="Arial"/>
          <w:sz w:val="22"/>
          <w:szCs w:val="22"/>
        </w:rPr>
        <w:t>Šport za zdravje je kot nadgradnja športa namenjen učencem, ki želijo spoznati tudi športe, za katere pri rednem pouku ni pravega prostora in časa, so pa lahko zelo dobrodošli pri sprostitvi in zabavi. Učenci bodo spoznali, kako pomembno je gibanje za zdrav razvoj in kakovostno življenje, kako lahko šport vpliva na zdravje in boljše splošno počutje ter kateri športi so primerni za njih zdaj oziroma kateri bodo primerni za njih, ko bodo starejši.</w:t>
      </w:r>
    </w:p>
    <w:p w:rsidR="00B9390E" w:rsidRDefault="00B9390E" w:rsidP="00B9390E">
      <w:pPr>
        <w:rPr>
          <w:rFonts w:ascii="Arial" w:hAnsi="Arial" w:cs="Arial"/>
          <w:sz w:val="22"/>
          <w:szCs w:val="22"/>
        </w:rPr>
      </w:pPr>
    </w:p>
    <w:p w:rsidR="00B9390E" w:rsidRPr="00B9390E" w:rsidRDefault="00B9390E" w:rsidP="00B9390E">
      <w:pPr>
        <w:rPr>
          <w:rFonts w:ascii="Arial" w:hAnsi="Arial" w:cs="Arial"/>
          <w:sz w:val="22"/>
          <w:szCs w:val="22"/>
        </w:rPr>
      </w:pPr>
    </w:p>
    <w:p w:rsidR="00DF183C" w:rsidRPr="00A37F1B" w:rsidRDefault="00DF183C" w:rsidP="00A37F1B">
      <w:pPr>
        <w:jc w:val="center"/>
        <w:rPr>
          <w:rFonts w:ascii="Arial" w:hAnsi="Arial" w:cs="Arial"/>
          <w:b/>
          <w:sz w:val="40"/>
          <w:szCs w:val="40"/>
        </w:rPr>
      </w:pPr>
      <w:r w:rsidRPr="008B5019">
        <w:rPr>
          <w:rFonts w:ascii="Arial" w:hAnsi="Arial" w:cs="Arial"/>
          <w:b/>
          <w:sz w:val="40"/>
          <w:szCs w:val="40"/>
        </w:rPr>
        <w:t xml:space="preserve">»OBDELAVA  </w:t>
      </w:r>
      <w:r>
        <w:rPr>
          <w:rFonts w:ascii="Arial" w:hAnsi="Arial" w:cs="Arial"/>
          <w:b/>
          <w:sz w:val="40"/>
          <w:szCs w:val="40"/>
        </w:rPr>
        <w:t>GRADIV:</w:t>
      </w:r>
      <w:r w:rsidRPr="008B5019">
        <w:rPr>
          <w:rFonts w:ascii="Arial" w:hAnsi="Arial" w:cs="Arial"/>
          <w:b/>
          <w:sz w:val="40"/>
          <w:szCs w:val="40"/>
        </w:rPr>
        <w:t xml:space="preserve"> LES«</w:t>
      </w:r>
    </w:p>
    <w:p w:rsidR="00BD283A" w:rsidRDefault="00BD283A" w:rsidP="00DF183C">
      <w:pPr>
        <w:rPr>
          <w:rFonts w:ascii="Arial" w:hAnsi="Arial" w:cs="Arial"/>
        </w:rPr>
      </w:pPr>
    </w:p>
    <w:p w:rsidR="00DF183C" w:rsidRPr="00DE7ADA" w:rsidRDefault="00DF183C" w:rsidP="00DF183C">
      <w:pPr>
        <w:rPr>
          <w:rFonts w:ascii="Arial" w:hAnsi="Arial" w:cs="Arial"/>
          <w:b/>
          <w:u w:val="single"/>
        </w:rPr>
      </w:pPr>
      <w:r w:rsidRPr="00DE7ADA">
        <w:rPr>
          <w:rFonts w:ascii="Arial" w:hAnsi="Arial" w:cs="Arial"/>
          <w:b/>
          <w:u w:val="single"/>
        </w:rPr>
        <w:t>Opredelitev predmeta</w:t>
      </w:r>
    </w:p>
    <w:p w:rsidR="00DF183C" w:rsidRPr="00DE7ADA" w:rsidRDefault="00DF183C" w:rsidP="00DF183C">
      <w:pPr>
        <w:rPr>
          <w:rFonts w:ascii="Arial" w:hAnsi="Arial" w:cs="Arial"/>
        </w:rPr>
      </w:pPr>
    </w:p>
    <w:p w:rsidR="00DF183C" w:rsidRPr="00DE7ADA" w:rsidRDefault="009B4947" w:rsidP="00DF183C">
      <w:pPr>
        <w:rPr>
          <w:rFonts w:ascii="Arial" w:hAnsi="Arial" w:cs="Arial"/>
          <w:b/>
        </w:rPr>
      </w:pPr>
      <w:r>
        <w:rPr>
          <w:noProof/>
        </w:rPr>
        <w:drawing>
          <wp:anchor distT="0" distB="0" distL="114300" distR="114300" simplePos="0" relativeHeight="251659264" behindDoc="0" locked="0" layoutInCell="1" allowOverlap="0" wp14:anchorId="370A19A7" wp14:editId="1986DCC9">
            <wp:simplePos x="0" y="0"/>
            <wp:positionH relativeFrom="column">
              <wp:posOffset>3948430</wp:posOffset>
            </wp:positionH>
            <wp:positionV relativeFrom="line">
              <wp:posOffset>12700</wp:posOffset>
            </wp:positionV>
            <wp:extent cx="1533525" cy="1418590"/>
            <wp:effectExtent l="0" t="0" r="9525" b="0"/>
            <wp:wrapSquare wrapText="bothSides"/>
            <wp:docPr id="19" name="Slika 19"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83C" w:rsidRPr="00DE7ADA">
        <w:rPr>
          <w:rFonts w:ascii="Arial" w:hAnsi="Arial" w:cs="Arial"/>
          <w:b/>
        </w:rPr>
        <w:t>Pri tem izbirnem predmetu učenci:</w:t>
      </w:r>
    </w:p>
    <w:p w:rsidR="00DF183C" w:rsidRPr="00BD283A" w:rsidRDefault="00DF183C" w:rsidP="00DF183C">
      <w:pPr>
        <w:numPr>
          <w:ilvl w:val="1"/>
          <w:numId w:val="4"/>
        </w:numPr>
        <w:jc w:val="both"/>
        <w:rPr>
          <w:rFonts w:ascii="Arial" w:hAnsi="Arial" w:cs="Arial"/>
          <w:sz w:val="22"/>
        </w:rPr>
      </w:pPr>
      <w:r w:rsidRPr="00BD283A">
        <w:rPr>
          <w:rFonts w:ascii="Arial" w:hAnsi="Arial" w:cs="Arial"/>
          <w:sz w:val="22"/>
        </w:rPr>
        <w:t>spoznajo les kot osnovno gradivo za izdelavo predmetov, ki ga kombinirajo z drugimi gradivi: papir, usnje, slama, mehka žlica,…</w:t>
      </w:r>
    </w:p>
    <w:p w:rsidR="00DF183C" w:rsidRDefault="00DF183C" w:rsidP="00DF183C">
      <w:pPr>
        <w:numPr>
          <w:ilvl w:val="1"/>
          <w:numId w:val="4"/>
        </w:numPr>
        <w:jc w:val="both"/>
        <w:rPr>
          <w:rFonts w:ascii="Arial" w:hAnsi="Arial" w:cs="Arial"/>
          <w:sz w:val="22"/>
        </w:rPr>
      </w:pPr>
      <w:r w:rsidRPr="00BD283A">
        <w:rPr>
          <w:rFonts w:ascii="Arial" w:hAnsi="Arial" w:cs="Arial"/>
          <w:sz w:val="22"/>
        </w:rPr>
        <w:t>uporabljajo orodja za ročno obdelavo, od strojev uporabljajo vibracijsko žago, električni vrtalni stroj,</w:t>
      </w:r>
    </w:p>
    <w:p w:rsidR="00AE3C24" w:rsidRDefault="00AE3C24" w:rsidP="00AE3C24">
      <w:pPr>
        <w:ind w:left="1440"/>
        <w:jc w:val="both"/>
        <w:rPr>
          <w:rFonts w:ascii="Arial" w:hAnsi="Arial" w:cs="Arial"/>
          <w:sz w:val="22"/>
        </w:rPr>
      </w:pPr>
    </w:p>
    <w:p w:rsidR="00AE3C24" w:rsidRPr="00BD283A" w:rsidRDefault="00AE3C24" w:rsidP="00A37F1B">
      <w:pPr>
        <w:ind w:left="1440"/>
        <w:rPr>
          <w:rFonts w:ascii="Arial" w:hAnsi="Arial" w:cs="Arial"/>
          <w:sz w:val="22"/>
        </w:rPr>
      </w:pPr>
    </w:p>
    <w:p w:rsidR="00DF183C" w:rsidRPr="00BD283A" w:rsidRDefault="00DF183C" w:rsidP="00DF183C">
      <w:pPr>
        <w:numPr>
          <w:ilvl w:val="1"/>
          <w:numId w:val="4"/>
        </w:numPr>
        <w:jc w:val="both"/>
        <w:rPr>
          <w:rFonts w:ascii="Arial" w:hAnsi="Arial" w:cs="Arial"/>
          <w:sz w:val="22"/>
        </w:rPr>
      </w:pPr>
      <w:r w:rsidRPr="00BD283A">
        <w:rPr>
          <w:rFonts w:ascii="Arial" w:hAnsi="Arial" w:cs="Arial"/>
          <w:sz w:val="22"/>
        </w:rPr>
        <w:t>seznanijo se z elementi ekonomike, organizacije dela in planiranjem proizvodnje,</w:t>
      </w:r>
    </w:p>
    <w:p w:rsidR="00DF183C" w:rsidRPr="00BD283A" w:rsidRDefault="00DF183C" w:rsidP="00DF183C">
      <w:pPr>
        <w:numPr>
          <w:ilvl w:val="1"/>
          <w:numId w:val="4"/>
        </w:numPr>
        <w:jc w:val="both"/>
        <w:rPr>
          <w:rFonts w:ascii="Arial" w:hAnsi="Arial" w:cs="Arial"/>
          <w:sz w:val="22"/>
        </w:rPr>
      </w:pPr>
      <w:r w:rsidRPr="00BD283A">
        <w:rPr>
          <w:rFonts w:ascii="Arial" w:hAnsi="Arial" w:cs="Arial"/>
          <w:sz w:val="22"/>
        </w:rPr>
        <w:t>izdelki, ki jih izdelajo, so uporabni,</w:t>
      </w:r>
    </w:p>
    <w:p w:rsidR="00DF183C" w:rsidRPr="00BD283A" w:rsidRDefault="00DF183C" w:rsidP="00DF183C">
      <w:pPr>
        <w:numPr>
          <w:ilvl w:val="1"/>
          <w:numId w:val="4"/>
        </w:numPr>
        <w:jc w:val="both"/>
        <w:rPr>
          <w:rFonts w:ascii="Arial" w:hAnsi="Arial" w:cs="Arial"/>
          <w:sz w:val="22"/>
        </w:rPr>
      </w:pPr>
      <w:r w:rsidRPr="00BD283A">
        <w:rPr>
          <w:rFonts w:ascii="Arial" w:hAnsi="Arial" w:cs="Arial"/>
          <w:sz w:val="22"/>
        </w:rPr>
        <w:t>prevladuje individualno praktično delo in delo v majhnih skupinah, posebna pozornost je namenjena varstvu pri delu.</w:t>
      </w:r>
    </w:p>
    <w:p w:rsidR="00E40EE2" w:rsidRDefault="00E40EE2" w:rsidP="0015399B">
      <w:pPr>
        <w:jc w:val="both"/>
        <w:rPr>
          <w:rFonts w:ascii="Arial" w:hAnsi="Arial" w:cs="Arial"/>
          <w:b/>
        </w:rPr>
      </w:pPr>
    </w:p>
    <w:p w:rsidR="00DF183C" w:rsidRPr="00DE7ADA" w:rsidRDefault="00DF183C" w:rsidP="0015399B">
      <w:pPr>
        <w:jc w:val="both"/>
        <w:rPr>
          <w:rFonts w:ascii="Arial" w:hAnsi="Arial" w:cs="Arial"/>
          <w:b/>
        </w:rPr>
      </w:pPr>
      <w:r w:rsidRPr="00DE7ADA">
        <w:rPr>
          <w:rFonts w:ascii="Arial" w:hAnsi="Arial" w:cs="Arial"/>
          <w:b/>
        </w:rPr>
        <w:t>CILJI:</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načrtujejo predmete iz lesnih in drugih gradiv;</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izdelajo in uporabljajo tehnično in tehnološko dokumentacijo;</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pri izdelavi načrtovanega predmeta uporabljajo obdelovalne postopke;</w:t>
      </w:r>
    </w:p>
    <w:p w:rsidR="00A37F1B" w:rsidRPr="00A37F1B" w:rsidRDefault="00DF183C" w:rsidP="00A37F1B">
      <w:pPr>
        <w:numPr>
          <w:ilvl w:val="0"/>
          <w:numId w:val="2"/>
        </w:numPr>
        <w:jc w:val="both"/>
        <w:rPr>
          <w:rFonts w:ascii="Arial" w:hAnsi="Arial" w:cs="Arial"/>
          <w:sz w:val="22"/>
        </w:rPr>
      </w:pPr>
      <w:r w:rsidRPr="00BD283A">
        <w:rPr>
          <w:rFonts w:ascii="Arial" w:hAnsi="Arial" w:cs="Arial"/>
          <w:sz w:val="22"/>
        </w:rPr>
        <w:t>ugotavljajo osnovne tehnološke lastnosti gradiv in jih primerjajo med seboj;</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merijo z ustreznimi merilnimi pripomočki;</w:t>
      </w:r>
    </w:p>
    <w:p w:rsidR="00DF183C" w:rsidRDefault="00DF183C" w:rsidP="0015399B">
      <w:pPr>
        <w:numPr>
          <w:ilvl w:val="0"/>
          <w:numId w:val="2"/>
        </w:numPr>
        <w:jc w:val="both"/>
        <w:rPr>
          <w:rFonts w:ascii="Arial" w:hAnsi="Arial" w:cs="Arial"/>
          <w:sz w:val="22"/>
        </w:rPr>
      </w:pPr>
      <w:r w:rsidRPr="00BD283A">
        <w:rPr>
          <w:rFonts w:ascii="Arial" w:hAnsi="Arial" w:cs="Arial"/>
          <w:sz w:val="22"/>
        </w:rPr>
        <w:t>spoznavajo sestavo in delovanje osnovnih orodij in strojev za obdelavo gradiv;</w:t>
      </w:r>
    </w:p>
    <w:p w:rsidR="00A37F1B" w:rsidRDefault="00A37F1B" w:rsidP="00A37F1B">
      <w:pPr>
        <w:ind w:left="360"/>
        <w:jc w:val="center"/>
        <w:rPr>
          <w:rFonts w:ascii="Arial" w:hAnsi="Arial" w:cs="Arial"/>
          <w:sz w:val="22"/>
        </w:rPr>
      </w:pPr>
    </w:p>
    <w:p w:rsidR="00A37F1B" w:rsidRPr="00BD283A" w:rsidRDefault="00A37F1B" w:rsidP="00A37F1B">
      <w:pPr>
        <w:ind w:left="360"/>
        <w:jc w:val="center"/>
        <w:rPr>
          <w:rFonts w:ascii="Arial" w:hAnsi="Arial" w:cs="Arial"/>
          <w:sz w:val="22"/>
        </w:rPr>
      </w:pPr>
      <w:r>
        <w:rPr>
          <w:rFonts w:ascii="Arial" w:hAnsi="Arial" w:cs="Arial"/>
          <w:sz w:val="22"/>
        </w:rPr>
        <w:t>7</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lastRenderedPageBreak/>
        <w:t>iščejo podobnosti in razlike med orodji, namenjenimi enakim obdelovalnim postopkom pri obdelavi različnih gradiv;</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izvajajo osnovne delovne operacije z ročnimi orodji in stroji ter spoznajo organizacijo delovnega mesta;</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se navajajo na smotrno organizacijo in planiranje proizvodnje;</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spoznavajo nevarnosti pri delu, izbirajo varnostna sredstva in upoštevajo ukrepe za varno delo;</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odkrivajo in razvijajo svoje sposobnosti, se navajajo na delo v skupini in vrednotijo svoje delo in predmete dela;</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spoznajo poklice v industriji in obrti;</w:t>
      </w:r>
    </w:p>
    <w:p w:rsidR="00DF183C" w:rsidRPr="00BD283A" w:rsidRDefault="00DF183C" w:rsidP="0015399B">
      <w:pPr>
        <w:numPr>
          <w:ilvl w:val="0"/>
          <w:numId w:val="2"/>
        </w:numPr>
        <w:jc w:val="both"/>
        <w:rPr>
          <w:rFonts w:ascii="Arial" w:hAnsi="Arial" w:cs="Arial"/>
          <w:sz w:val="22"/>
        </w:rPr>
      </w:pPr>
      <w:r w:rsidRPr="00BD283A">
        <w:rPr>
          <w:rFonts w:ascii="Arial" w:hAnsi="Arial" w:cs="Arial"/>
          <w:sz w:val="22"/>
        </w:rPr>
        <w:t>spoznavajo problematiko vpliva tehnike in tehnologije na okolje ter njegovega varovanja.</w:t>
      </w:r>
    </w:p>
    <w:p w:rsidR="00DF183C" w:rsidRPr="00DE7ADA" w:rsidRDefault="00DF183C" w:rsidP="00DF183C">
      <w:pPr>
        <w:rPr>
          <w:rFonts w:ascii="Arial" w:hAnsi="Arial" w:cs="Arial"/>
        </w:rPr>
      </w:pPr>
    </w:p>
    <w:p w:rsidR="00AE191F" w:rsidRDefault="00AE191F" w:rsidP="00B9390E">
      <w:pPr>
        <w:rPr>
          <w:rFonts w:ascii="Arial" w:hAnsi="Arial" w:cs="Arial"/>
          <w:sz w:val="20"/>
          <w:szCs w:val="40"/>
        </w:rPr>
      </w:pPr>
    </w:p>
    <w:p w:rsidR="009B4947" w:rsidRDefault="009B4947" w:rsidP="00AE3C24">
      <w:pPr>
        <w:rPr>
          <w:rFonts w:ascii="Arial" w:hAnsi="Arial" w:cs="Arial"/>
          <w:sz w:val="20"/>
          <w:szCs w:val="40"/>
        </w:rPr>
      </w:pPr>
    </w:p>
    <w:p w:rsidR="006130DB" w:rsidRDefault="00B9390E" w:rsidP="005957A2">
      <w:pPr>
        <w:jc w:val="center"/>
        <w:rPr>
          <w:rFonts w:ascii="Arial" w:hAnsi="Arial" w:cs="Arial"/>
          <w:b/>
          <w:sz w:val="40"/>
          <w:szCs w:val="40"/>
        </w:rPr>
      </w:pPr>
      <w:r>
        <w:rPr>
          <w:rFonts w:ascii="Arial" w:hAnsi="Arial" w:cs="Arial"/>
          <w:b/>
          <w:sz w:val="40"/>
          <w:szCs w:val="40"/>
        </w:rPr>
        <w:t>»PLES«</w:t>
      </w:r>
    </w:p>
    <w:p w:rsidR="00B9390E" w:rsidRDefault="00B9390E" w:rsidP="005957A2">
      <w:pPr>
        <w:jc w:val="center"/>
        <w:rPr>
          <w:rFonts w:ascii="Arial" w:hAnsi="Arial" w:cs="Arial"/>
          <w:b/>
          <w:sz w:val="40"/>
          <w:szCs w:val="40"/>
        </w:rPr>
      </w:pPr>
    </w:p>
    <w:p w:rsidR="00B9390E" w:rsidRDefault="00B9390E" w:rsidP="00B9390E">
      <w:pPr>
        <w:rPr>
          <w:rFonts w:ascii="Arial" w:hAnsi="Arial" w:cs="Arial"/>
          <w:b/>
        </w:rPr>
      </w:pPr>
      <w:r w:rsidRPr="00B9390E">
        <w:rPr>
          <w:rFonts w:ascii="Arial" w:hAnsi="Arial" w:cs="Arial"/>
          <w:b/>
        </w:rPr>
        <w:t>ŠTEVILO UR NA TEDEN: 35 ur – ena ura/teden</w:t>
      </w:r>
    </w:p>
    <w:p w:rsidR="00B9390E" w:rsidRPr="00B9390E" w:rsidRDefault="00B9390E" w:rsidP="00B9390E">
      <w:pPr>
        <w:rPr>
          <w:rFonts w:ascii="Arial" w:hAnsi="Arial" w:cs="Arial"/>
          <w:b/>
        </w:rPr>
      </w:pPr>
    </w:p>
    <w:p w:rsidR="00B9390E" w:rsidRPr="00B9390E" w:rsidRDefault="00B9390E" w:rsidP="00B9390E">
      <w:pPr>
        <w:pStyle w:val="Telobesedila"/>
        <w:jc w:val="both"/>
        <w:rPr>
          <w:rFonts w:ascii="Arial" w:hAnsi="Arial" w:cs="Arial"/>
          <w:sz w:val="22"/>
          <w:szCs w:val="22"/>
        </w:rPr>
      </w:pPr>
      <w:r w:rsidRPr="00B9390E">
        <w:rPr>
          <w:rFonts w:ascii="Arial" w:hAnsi="Arial" w:cs="Arial"/>
          <w:sz w:val="22"/>
          <w:szCs w:val="22"/>
        </w:rPr>
        <w:t>Pri predmetu ples bomo spoznavali plese, ki jih bodo učenci lahko odplesali na domači zabavi, šolskem plesu, v diskoteki, valeti... Ples je zelo dobra sprostitvena dejavnost, hkrati pa zelo ugodno vpliva na organizem. Nedavna raziskava je celo pokazala, da ples zelo učinkovito vpliva na miselne sposobnosti, saj moramo uskladiti gibe celotnega telesa z glasbo, s tem pa zelo aktiviramo možgane.</w:t>
      </w:r>
    </w:p>
    <w:p w:rsidR="00B9390E" w:rsidRPr="00B9390E" w:rsidRDefault="00B9390E" w:rsidP="00B9390E">
      <w:pPr>
        <w:pStyle w:val="Telobesedila"/>
        <w:jc w:val="both"/>
        <w:rPr>
          <w:rFonts w:ascii="Arial" w:hAnsi="Arial" w:cs="Arial"/>
          <w:sz w:val="22"/>
          <w:szCs w:val="22"/>
        </w:rPr>
      </w:pPr>
      <w:r w:rsidRPr="00B9390E">
        <w:rPr>
          <w:rFonts w:ascii="Arial" w:hAnsi="Arial" w:cs="Arial"/>
          <w:sz w:val="22"/>
          <w:szCs w:val="22"/>
        </w:rPr>
        <w:t>Skratka, poskušali bomo uživati v gibanju, ritmu, glasbi in se pri tem poskusili čim več naučiti.</w:t>
      </w:r>
    </w:p>
    <w:p w:rsidR="00B9390E" w:rsidRDefault="00B9390E" w:rsidP="004D53BB">
      <w:pPr>
        <w:pStyle w:val="Telobesedila"/>
        <w:jc w:val="center"/>
      </w:pPr>
    </w:p>
    <w:p w:rsidR="00A37F1B" w:rsidRDefault="00A37F1B" w:rsidP="004D53BB">
      <w:pPr>
        <w:pStyle w:val="Telobesedila"/>
        <w:jc w:val="center"/>
      </w:pPr>
    </w:p>
    <w:p w:rsidR="00A37F1B" w:rsidRPr="00A37F1B" w:rsidRDefault="00A37F1B" w:rsidP="00A37F1B">
      <w:pPr>
        <w:pStyle w:val="Telobesedila"/>
        <w:jc w:val="center"/>
        <w:rPr>
          <w:rFonts w:ascii="Arial" w:hAnsi="Arial" w:cs="Arial"/>
          <w:b/>
          <w:sz w:val="40"/>
          <w:szCs w:val="40"/>
        </w:rPr>
      </w:pPr>
      <w:r w:rsidRPr="00A37F1B">
        <w:rPr>
          <w:rFonts w:ascii="Arial" w:hAnsi="Arial" w:cs="Arial"/>
          <w:b/>
          <w:sz w:val="40"/>
          <w:szCs w:val="40"/>
        </w:rPr>
        <w:t>»UREJANJE BESEDIL«</w:t>
      </w:r>
    </w:p>
    <w:p w:rsidR="00A37F1B" w:rsidRDefault="00A37F1B" w:rsidP="00A37F1B">
      <w:pPr>
        <w:pStyle w:val="Telobesedila"/>
        <w:jc w:val="center"/>
      </w:pPr>
    </w:p>
    <w:p w:rsidR="00A37F1B" w:rsidRPr="00A37F1B" w:rsidRDefault="00A37F1B" w:rsidP="00A37F1B">
      <w:pPr>
        <w:pStyle w:val="Telobesedila"/>
        <w:rPr>
          <w:rFonts w:ascii="Arial" w:hAnsi="Arial" w:cs="Arial"/>
          <w:b/>
        </w:rPr>
      </w:pPr>
      <w:r w:rsidRPr="00A37F1B">
        <w:rPr>
          <w:rFonts w:ascii="Arial" w:hAnsi="Arial" w:cs="Arial"/>
          <w:b/>
        </w:rPr>
        <w:t>ŠTEVILO UR NA TEDEN: 35 ur – ena ura/teden</w:t>
      </w:r>
    </w:p>
    <w:p w:rsidR="00A37F1B" w:rsidRDefault="00A37F1B" w:rsidP="00A37F1B">
      <w:pPr>
        <w:pStyle w:val="Telobesedila"/>
        <w:jc w:val="center"/>
      </w:pPr>
    </w:p>
    <w:p w:rsidR="00A37F1B" w:rsidRPr="00A37F1B" w:rsidRDefault="00A37F1B" w:rsidP="00A37F1B">
      <w:pPr>
        <w:pStyle w:val="Telobesedila"/>
        <w:jc w:val="both"/>
        <w:rPr>
          <w:rFonts w:ascii="Arial" w:hAnsi="Arial" w:cs="Arial"/>
          <w:b/>
          <w:sz w:val="22"/>
          <w:szCs w:val="22"/>
        </w:rPr>
      </w:pPr>
      <w:r w:rsidRPr="00A37F1B">
        <w:rPr>
          <w:rFonts w:ascii="Arial" w:hAnsi="Arial" w:cs="Arial"/>
          <w:b/>
          <w:sz w:val="22"/>
          <w:szCs w:val="22"/>
        </w:rPr>
        <w:t>Pri predmetu urejanje besedil se bomo naučili:</w:t>
      </w:r>
    </w:p>
    <w:p w:rsidR="00A37F1B" w:rsidRPr="00A37F1B" w:rsidRDefault="00A37F1B" w:rsidP="00A37F1B">
      <w:pPr>
        <w:pStyle w:val="Telobesedila"/>
        <w:numPr>
          <w:ilvl w:val="1"/>
          <w:numId w:val="3"/>
        </w:numPr>
        <w:jc w:val="both"/>
        <w:rPr>
          <w:rFonts w:ascii="Arial" w:hAnsi="Arial" w:cs="Arial"/>
          <w:sz w:val="22"/>
          <w:szCs w:val="22"/>
        </w:rPr>
      </w:pPr>
      <w:r w:rsidRPr="00A37F1B">
        <w:rPr>
          <w:rFonts w:ascii="Arial" w:hAnsi="Arial" w:cs="Arial"/>
          <w:sz w:val="22"/>
          <w:szCs w:val="22"/>
        </w:rPr>
        <w:t>kako napišemo ter estetsko oblikujemo krajše besedilo (vabilo, čestitka, voščilo…) in bolj obširno besedilo (spis, seminarska naloga);</w:t>
      </w:r>
    </w:p>
    <w:p w:rsidR="00A37F1B" w:rsidRPr="00A37F1B" w:rsidRDefault="00A37F1B" w:rsidP="00A37F1B">
      <w:pPr>
        <w:pStyle w:val="Telobesedila"/>
        <w:numPr>
          <w:ilvl w:val="1"/>
          <w:numId w:val="3"/>
        </w:numPr>
        <w:jc w:val="both"/>
        <w:rPr>
          <w:rFonts w:ascii="Arial" w:hAnsi="Arial" w:cs="Arial"/>
          <w:sz w:val="22"/>
          <w:szCs w:val="22"/>
        </w:rPr>
      </w:pPr>
      <w:r w:rsidRPr="00A37F1B">
        <w:rPr>
          <w:rFonts w:ascii="Arial" w:hAnsi="Arial" w:cs="Arial"/>
          <w:sz w:val="22"/>
          <w:szCs w:val="22"/>
        </w:rPr>
        <w:t>kako pravilno med besedilo vstavimo slike, grafe in preglednice;</w:t>
      </w:r>
    </w:p>
    <w:p w:rsidR="00A37F1B" w:rsidRPr="00A37F1B" w:rsidRDefault="00A37F1B" w:rsidP="00A37F1B">
      <w:pPr>
        <w:pStyle w:val="Telobesedila"/>
        <w:numPr>
          <w:ilvl w:val="1"/>
          <w:numId w:val="3"/>
        </w:numPr>
        <w:jc w:val="both"/>
        <w:rPr>
          <w:rFonts w:ascii="Arial" w:hAnsi="Arial" w:cs="Arial"/>
          <w:sz w:val="22"/>
          <w:szCs w:val="22"/>
        </w:rPr>
      </w:pPr>
      <w:r w:rsidRPr="00A37F1B">
        <w:rPr>
          <w:rFonts w:ascii="Arial" w:hAnsi="Arial" w:cs="Arial"/>
          <w:sz w:val="22"/>
          <w:szCs w:val="22"/>
        </w:rPr>
        <w:t>kako naredimo kazalo vsebine, kazalo virov, kazalo slik;</w:t>
      </w:r>
    </w:p>
    <w:p w:rsidR="00A37F1B" w:rsidRPr="00A37F1B" w:rsidRDefault="00A37F1B" w:rsidP="00A37F1B">
      <w:pPr>
        <w:pStyle w:val="Telobesedila"/>
        <w:numPr>
          <w:ilvl w:val="1"/>
          <w:numId w:val="3"/>
        </w:numPr>
        <w:jc w:val="both"/>
        <w:rPr>
          <w:rFonts w:ascii="Arial" w:hAnsi="Arial" w:cs="Arial"/>
          <w:sz w:val="22"/>
          <w:szCs w:val="22"/>
        </w:rPr>
      </w:pPr>
      <w:r w:rsidRPr="00A37F1B">
        <w:rPr>
          <w:rFonts w:ascii="Arial" w:hAnsi="Arial" w:cs="Arial"/>
          <w:sz w:val="22"/>
          <w:szCs w:val="22"/>
        </w:rPr>
        <w:t>kako napišemo in objavimo spletni članek;</w:t>
      </w:r>
    </w:p>
    <w:p w:rsidR="00B9390E" w:rsidRPr="00A37F1B" w:rsidRDefault="00A37F1B" w:rsidP="00A37F1B">
      <w:pPr>
        <w:pStyle w:val="Telobesedila"/>
        <w:numPr>
          <w:ilvl w:val="1"/>
          <w:numId w:val="3"/>
        </w:numPr>
        <w:jc w:val="both"/>
        <w:rPr>
          <w:rFonts w:ascii="Arial" w:hAnsi="Arial" w:cs="Arial"/>
          <w:sz w:val="22"/>
          <w:szCs w:val="22"/>
        </w:rPr>
      </w:pPr>
      <w:r w:rsidRPr="00A37F1B">
        <w:rPr>
          <w:rFonts w:ascii="Arial" w:hAnsi="Arial" w:cs="Arial"/>
          <w:sz w:val="22"/>
          <w:szCs w:val="22"/>
        </w:rPr>
        <w:t>na kaj moramo biti pozorni, ko objavljamo vsebine na splet.</w:t>
      </w:r>
    </w:p>
    <w:p w:rsidR="00B9390E" w:rsidRDefault="00B9390E" w:rsidP="004D53BB">
      <w:pPr>
        <w:pStyle w:val="Telobesedila"/>
        <w:jc w:val="center"/>
      </w:pPr>
    </w:p>
    <w:p w:rsidR="00B9390E" w:rsidRDefault="00B9390E" w:rsidP="004D53BB">
      <w:pPr>
        <w:pStyle w:val="Telobesedila"/>
        <w:jc w:val="center"/>
      </w:pPr>
    </w:p>
    <w:p w:rsidR="00B9390E" w:rsidRDefault="00B9390E" w:rsidP="004D53BB">
      <w:pPr>
        <w:pStyle w:val="Telobesedila"/>
        <w:jc w:val="center"/>
      </w:pPr>
    </w:p>
    <w:p w:rsidR="00B9390E" w:rsidRDefault="00B9390E" w:rsidP="004D53BB">
      <w:pPr>
        <w:pStyle w:val="Telobesedila"/>
        <w:jc w:val="center"/>
      </w:pPr>
    </w:p>
    <w:p w:rsidR="00F51C20" w:rsidRDefault="00AE3C24" w:rsidP="004D53BB">
      <w:pPr>
        <w:pStyle w:val="Telobesedila"/>
        <w:jc w:val="center"/>
      </w:pPr>
      <w:r>
        <w:t>8</w:t>
      </w:r>
    </w:p>
    <w:sectPr w:rsidR="00F51C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03" w:rsidRDefault="00B85A03" w:rsidP="005973CF">
      <w:r>
        <w:separator/>
      </w:r>
    </w:p>
  </w:endnote>
  <w:endnote w:type="continuationSeparator" w:id="0">
    <w:p w:rsidR="00B85A03" w:rsidRDefault="00B85A03" w:rsidP="0059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03" w:rsidRDefault="00B85A03" w:rsidP="005973CF">
      <w:r>
        <w:separator/>
      </w:r>
    </w:p>
  </w:footnote>
  <w:footnote w:type="continuationSeparator" w:id="0">
    <w:p w:rsidR="00B85A03" w:rsidRDefault="00B85A03" w:rsidP="0059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3689"/>
    <w:multiLevelType w:val="hybridMultilevel"/>
    <w:tmpl w:val="B498AA7C"/>
    <w:lvl w:ilvl="0" w:tplc="04240001">
      <w:start w:val="1"/>
      <w:numFmt w:val="bullet"/>
      <w:lvlText w:val=""/>
      <w:lvlJc w:val="left"/>
      <w:pPr>
        <w:ind w:left="720" w:hanging="360"/>
      </w:pPr>
      <w:rPr>
        <w:rFonts w:ascii="Symbol" w:hAnsi="Symbol" w:hint="default"/>
      </w:rPr>
    </w:lvl>
    <w:lvl w:ilvl="1" w:tplc="E03C1DCE">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082674"/>
    <w:multiLevelType w:val="multilevel"/>
    <w:tmpl w:val="8F52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60C25"/>
    <w:multiLevelType w:val="hybridMultilevel"/>
    <w:tmpl w:val="C5EC877A"/>
    <w:lvl w:ilvl="0" w:tplc="B9BCE2E4">
      <w:start w:val="1"/>
      <w:numFmt w:val="decimal"/>
      <w:lvlText w:val="%1)"/>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16120FD"/>
    <w:multiLevelType w:val="hybridMultilevel"/>
    <w:tmpl w:val="56A2F584"/>
    <w:lvl w:ilvl="0" w:tplc="22C670BC">
      <w:numFmt w:val="bullet"/>
      <w:lvlText w:val="-"/>
      <w:lvlJc w:val="left"/>
      <w:pPr>
        <w:ind w:left="720" w:hanging="360"/>
      </w:pPr>
      <w:rPr>
        <w:rFonts w:ascii="Candara" w:eastAsiaTheme="minorHAnsi" w:hAnsi="Candar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6B7AA8"/>
    <w:multiLevelType w:val="hybridMultilevel"/>
    <w:tmpl w:val="C944D128"/>
    <w:lvl w:ilvl="0" w:tplc="04240017">
      <w:start w:val="1"/>
      <w:numFmt w:val="lowerLetter"/>
      <w:lvlText w:val="%1)"/>
      <w:lvlJc w:val="left"/>
      <w:pPr>
        <w:tabs>
          <w:tab w:val="num" w:pos="720"/>
        </w:tabs>
        <w:ind w:left="720" w:hanging="360"/>
      </w:pPr>
      <w:rPr>
        <w:rFonts w:hint="default"/>
      </w:rPr>
    </w:lvl>
    <w:lvl w:ilvl="1" w:tplc="74C04892">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A2D7D16"/>
    <w:multiLevelType w:val="hybridMultilevel"/>
    <w:tmpl w:val="F132B2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96453"/>
    <w:multiLevelType w:val="hybridMultilevel"/>
    <w:tmpl w:val="552A972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1690B"/>
    <w:multiLevelType w:val="hybridMultilevel"/>
    <w:tmpl w:val="235E2210"/>
    <w:lvl w:ilvl="0" w:tplc="26E22E20">
      <w:start w:val="6"/>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C24A93"/>
    <w:multiLevelType w:val="hybridMultilevel"/>
    <w:tmpl w:val="48C40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D92A58"/>
    <w:multiLevelType w:val="hybridMultilevel"/>
    <w:tmpl w:val="486CE286"/>
    <w:lvl w:ilvl="0" w:tplc="50D694F6">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573B8"/>
    <w:multiLevelType w:val="hybridMultilevel"/>
    <w:tmpl w:val="F77E41C8"/>
    <w:lvl w:ilvl="0" w:tplc="04240017">
      <w:start w:val="1"/>
      <w:numFmt w:val="lowerLetter"/>
      <w:lvlText w:val="%1)"/>
      <w:lvlJc w:val="left"/>
      <w:pPr>
        <w:tabs>
          <w:tab w:val="num" w:pos="720"/>
        </w:tabs>
        <w:ind w:left="720" w:hanging="360"/>
      </w:pPr>
      <w:rPr>
        <w:rFonts w:hint="default"/>
      </w:rPr>
    </w:lvl>
    <w:lvl w:ilvl="1" w:tplc="E3F6DE04">
      <w:numFmt w:val="bullet"/>
      <w:lvlText w:val="•"/>
      <w:lvlJc w:val="left"/>
      <w:pPr>
        <w:ind w:left="1770" w:hanging="69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21615A5"/>
    <w:multiLevelType w:val="hybridMultilevel"/>
    <w:tmpl w:val="04AC81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2"/>
  </w:num>
  <w:num w:numId="6">
    <w:abstractNumId w:val="1"/>
  </w:num>
  <w:num w:numId="7">
    <w:abstractNumId w:val="7"/>
  </w:num>
  <w:num w:numId="8">
    <w:abstractNumId w:val="3"/>
  </w:num>
  <w:num w:numId="9">
    <w:abstractNumId w:val="6"/>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35"/>
    <w:rsid w:val="0003377B"/>
    <w:rsid w:val="0004464B"/>
    <w:rsid w:val="00073292"/>
    <w:rsid w:val="00082D3C"/>
    <w:rsid w:val="000A7263"/>
    <w:rsid w:val="000D0461"/>
    <w:rsid w:val="001221A0"/>
    <w:rsid w:val="001519FE"/>
    <w:rsid w:val="001538D2"/>
    <w:rsid w:val="0015399B"/>
    <w:rsid w:val="00155E99"/>
    <w:rsid w:val="00172B74"/>
    <w:rsid w:val="001D08FC"/>
    <w:rsid w:val="00202AE1"/>
    <w:rsid w:val="00214FEC"/>
    <w:rsid w:val="002437B5"/>
    <w:rsid w:val="00271649"/>
    <w:rsid w:val="002B624F"/>
    <w:rsid w:val="002F036B"/>
    <w:rsid w:val="002F1763"/>
    <w:rsid w:val="002F37AC"/>
    <w:rsid w:val="003660CF"/>
    <w:rsid w:val="00386FFA"/>
    <w:rsid w:val="003879A8"/>
    <w:rsid w:val="003A3810"/>
    <w:rsid w:val="003B268C"/>
    <w:rsid w:val="003E6C1F"/>
    <w:rsid w:val="00432909"/>
    <w:rsid w:val="0044180F"/>
    <w:rsid w:val="00441E50"/>
    <w:rsid w:val="00447E15"/>
    <w:rsid w:val="004B135B"/>
    <w:rsid w:val="004D53BB"/>
    <w:rsid w:val="004D58CE"/>
    <w:rsid w:val="004E4B84"/>
    <w:rsid w:val="004E5DB6"/>
    <w:rsid w:val="004F6128"/>
    <w:rsid w:val="00560092"/>
    <w:rsid w:val="0058651A"/>
    <w:rsid w:val="005957A2"/>
    <w:rsid w:val="005973CF"/>
    <w:rsid w:val="005A201F"/>
    <w:rsid w:val="005B5BF6"/>
    <w:rsid w:val="006067FE"/>
    <w:rsid w:val="006130DB"/>
    <w:rsid w:val="0061345E"/>
    <w:rsid w:val="006169CA"/>
    <w:rsid w:val="00670B62"/>
    <w:rsid w:val="006D0AB8"/>
    <w:rsid w:val="006D4B05"/>
    <w:rsid w:val="006D6D5A"/>
    <w:rsid w:val="006F1A64"/>
    <w:rsid w:val="00703776"/>
    <w:rsid w:val="00730CA5"/>
    <w:rsid w:val="0074668B"/>
    <w:rsid w:val="00757108"/>
    <w:rsid w:val="007644DE"/>
    <w:rsid w:val="007744FC"/>
    <w:rsid w:val="00787C11"/>
    <w:rsid w:val="00790EC1"/>
    <w:rsid w:val="007A3279"/>
    <w:rsid w:val="007C33F7"/>
    <w:rsid w:val="007E7FDE"/>
    <w:rsid w:val="00804BDB"/>
    <w:rsid w:val="00804E0C"/>
    <w:rsid w:val="00806A37"/>
    <w:rsid w:val="00810200"/>
    <w:rsid w:val="008109BA"/>
    <w:rsid w:val="008124B0"/>
    <w:rsid w:val="008236A1"/>
    <w:rsid w:val="008438C4"/>
    <w:rsid w:val="0084607E"/>
    <w:rsid w:val="00883A06"/>
    <w:rsid w:val="008C72AC"/>
    <w:rsid w:val="008F5857"/>
    <w:rsid w:val="008F694E"/>
    <w:rsid w:val="009016CB"/>
    <w:rsid w:val="00904201"/>
    <w:rsid w:val="0092245A"/>
    <w:rsid w:val="00993164"/>
    <w:rsid w:val="009B0E71"/>
    <w:rsid w:val="009B4947"/>
    <w:rsid w:val="009D36BE"/>
    <w:rsid w:val="009D4990"/>
    <w:rsid w:val="009E4882"/>
    <w:rsid w:val="00A31FC6"/>
    <w:rsid w:val="00A37F1B"/>
    <w:rsid w:val="00A5725D"/>
    <w:rsid w:val="00A94551"/>
    <w:rsid w:val="00AA20D4"/>
    <w:rsid w:val="00AE00A7"/>
    <w:rsid w:val="00AE191F"/>
    <w:rsid w:val="00AE3C24"/>
    <w:rsid w:val="00AF5A72"/>
    <w:rsid w:val="00B04841"/>
    <w:rsid w:val="00B148D1"/>
    <w:rsid w:val="00B20745"/>
    <w:rsid w:val="00B24825"/>
    <w:rsid w:val="00B425D5"/>
    <w:rsid w:val="00B85A03"/>
    <w:rsid w:val="00B9390E"/>
    <w:rsid w:val="00B97A4B"/>
    <w:rsid w:val="00BC4E56"/>
    <w:rsid w:val="00BD2094"/>
    <w:rsid w:val="00BD283A"/>
    <w:rsid w:val="00BE2919"/>
    <w:rsid w:val="00BF0FDC"/>
    <w:rsid w:val="00C559A4"/>
    <w:rsid w:val="00C73145"/>
    <w:rsid w:val="00C7325F"/>
    <w:rsid w:val="00C854F4"/>
    <w:rsid w:val="00C85ED1"/>
    <w:rsid w:val="00CB1A37"/>
    <w:rsid w:val="00CE342A"/>
    <w:rsid w:val="00D22A18"/>
    <w:rsid w:val="00D34535"/>
    <w:rsid w:val="00D637A4"/>
    <w:rsid w:val="00DB1DDB"/>
    <w:rsid w:val="00DB4EC6"/>
    <w:rsid w:val="00DF183C"/>
    <w:rsid w:val="00E3194A"/>
    <w:rsid w:val="00E40EE2"/>
    <w:rsid w:val="00E712CA"/>
    <w:rsid w:val="00E94B71"/>
    <w:rsid w:val="00E96CB0"/>
    <w:rsid w:val="00EC79C1"/>
    <w:rsid w:val="00EE4E01"/>
    <w:rsid w:val="00EE5965"/>
    <w:rsid w:val="00EF388F"/>
    <w:rsid w:val="00F02C5F"/>
    <w:rsid w:val="00F16A26"/>
    <w:rsid w:val="00F22B93"/>
    <w:rsid w:val="00F408C9"/>
    <w:rsid w:val="00F51C20"/>
    <w:rsid w:val="00F60F6F"/>
    <w:rsid w:val="00F80579"/>
    <w:rsid w:val="00F86B8E"/>
    <w:rsid w:val="00FA13A6"/>
    <w:rsid w:val="00FB0BF6"/>
    <w:rsid w:val="00FB27C7"/>
    <w:rsid w:val="00FE02A9"/>
    <w:rsid w:val="00FF62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BC517EA-C849-4A59-A8C9-10FA8D2E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F6F"/>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DF183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DF183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EF388F"/>
    <w:pPr>
      <w:spacing w:after="120" w:line="480" w:lineRule="auto"/>
    </w:pPr>
  </w:style>
  <w:style w:type="character" w:customStyle="1" w:styleId="Telobesedila2Znak">
    <w:name w:val="Telo besedila 2 Znak"/>
    <w:basedOn w:val="Privzetapisavaodstavka"/>
    <w:link w:val="Telobesedila2"/>
    <w:rsid w:val="00EF388F"/>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EF388F"/>
    <w:pPr>
      <w:spacing w:after="120"/>
    </w:pPr>
  </w:style>
  <w:style w:type="character" w:customStyle="1" w:styleId="TelobesedilaZnak">
    <w:name w:val="Telo besedila Znak"/>
    <w:basedOn w:val="Privzetapisavaodstavka"/>
    <w:link w:val="Telobesedila"/>
    <w:rsid w:val="00EF388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F38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388F"/>
    <w:rPr>
      <w:rFonts w:ascii="Tahoma" w:eastAsia="Times New Roman" w:hAnsi="Tahoma" w:cs="Tahoma"/>
      <w:sz w:val="16"/>
      <w:szCs w:val="16"/>
      <w:lang w:eastAsia="sl-SI"/>
    </w:rPr>
  </w:style>
  <w:style w:type="paragraph" w:styleId="Navadensplet">
    <w:name w:val="Normal (Web)"/>
    <w:basedOn w:val="Navaden"/>
    <w:uiPriority w:val="99"/>
    <w:rsid w:val="008438C4"/>
    <w:pPr>
      <w:spacing w:before="100" w:beforeAutospacing="1" w:after="100" w:afterAutospacing="1"/>
    </w:pPr>
    <w:rPr>
      <w:rFonts w:ascii="Arial Unicode MS" w:eastAsia="Arial Unicode MS" w:hAnsi="Arial Unicode MS" w:cs="Arial Unicode MS"/>
    </w:rPr>
  </w:style>
  <w:style w:type="character" w:styleId="Krepko">
    <w:name w:val="Strong"/>
    <w:qFormat/>
    <w:rsid w:val="008438C4"/>
    <w:rPr>
      <w:b/>
      <w:bCs/>
    </w:rPr>
  </w:style>
  <w:style w:type="character" w:customStyle="1" w:styleId="Naslov2Znak">
    <w:name w:val="Naslov 2 Znak"/>
    <w:basedOn w:val="Privzetapisavaodstavka"/>
    <w:link w:val="Naslov2"/>
    <w:rsid w:val="00DF183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DF183C"/>
    <w:rPr>
      <w:rFonts w:ascii="Arial" w:eastAsia="Times New Roman" w:hAnsi="Arial" w:cs="Arial"/>
      <w:b/>
      <w:bCs/>
      <w:sz w:val="26"/>
      <w:szCs w:val="26"/>
      <w:lang w:eastAsia="sl-SI"/>
    </w:rPr>
  </w:style>
  <w:style w:type="paragraph" w:customStyle="1" w:styleId="Vsebinatabele">
    <w:name w:val="Vsebina tabele"/>
    <w:basedOn w:val="Navaden"/>
    <w:rsid w:val="00DF183C"/>
    <w:pPr>
      <w:widowControl w:val="0"/>
      <w:suppressLineNumbers/>
      <w:suppressAutoHyphens/>
    </w:pPr>
    <w:rPr>
      <w:rFonts w:eastAsia="SimSun" w:cs="Mangal"/>
      <w:kern w:val="1"/>
      <w:lang w:eastAsia="hi-IN" w:bidi="hi-IN"/>
    </w:rPr>
  </w:style>
  <w:style w:type="paragraph" w:customStyle="1" w:styleId="pnrm">
    <w:name w:val="pnrm"/>
    <w:basedOn w:val="Navaden"/>
    <w:rsid w:val="005957A2"/>
    <w:pPr>
      <w:spacing w:before="100" w:beforeAutospacing="1" w:after="100" w:afterAutospacing="1"/>
    </w:pPr>
  </w:style>
  <w:style w:type="paragraph" w:styleId="Odstavekseznama">
    <w:name w:val="List Paragraph"/>
    <w:basedOn w:val="Navaden"/>
    <w:uiPriority w:val="34"/>
    <w:qFormat/>
    <w:rsid w:val="0058651A"/>
    <w:pPr>
      <w:ind w:left="720"/>
      <w:contextualSpacing/>
    </w:pPr>
  </w:style>
  <w:style w:type="paragraph" w:styleId="Glava">
    <w:name w:val="header"/>
    <w:basedOn w:val="Navaden"/>
    <w:link w:val="GlavaZnak"/>
    <w:uiPriority w:val="99"/>
    <w:unhideWhenUsed/>
    <w:rsid w:val="005973CF"/>
    <w:pPr>
      <w:tabs>
        <w:tab w:val="center" w:pos="4536"/>
        <w:tab w:val="right" w:pos="9072"/>
      </w:tabs>
    </w:pPr>
  </w:style>
  <w:style w:type="character" w:customStyle="1" w:styleId="GlavaZnak">
    <w:name w:val="Glava Znak"/>
    <w:basedOn w:val="Privzetapisavaodstavka"/>
    <w:link w:val="Glava"/>
    <w:uiPriority w:val="99"/>
    <w:rsid w:val="005973C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973CF"/>
    <w:pPr>
      <w:tabs>
        <w:tab w:val="center" w:pos="4536"/>
        <w:tab w:val="right" w:pos="9072"/>
      </w:tabs>
    </w:pPr>
  </w:style>
  <w:style w:type="character" w:customStyle="1" w:styleId="NogaZnak">
    <w:name w:val="Noga Znak"/>
    <w:basedOn w:val="Privzetapisavaodstavka"/>
    <w:link w:val="Noga"/>
    <w:uiPriority w:val="99"/>
    <w:rsid w:val="005973C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55137">
      <w:bodyDiv w:val="1"/>
      <w:marLeft w:val="0"/>
      <w:marRight w:val="0"/>
      <w:marTop w:val="0"/>
      <w:marBottom w:val="0"/>
      <w:divBdr>
        <w:top w:val="none" w:sz="0" w:space="0" w:color="auto"/>
        <w:left w:val="none" w:sz="0" w:space="0" w:color="auto"/>
        <w:bottom w:val="none" w:sz="0" w:space="0" w:color="auto"/>
        <w:right w:val="none" w:sz="0" w:space="0" w:color="auto"/>
      </w:divBdr>
    </w:div>
    <w:div w:id="15025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2.arnes.si/%7Eoscefk1s/lv/LV.GIF" TargetMode="External"/><Relationship Id="rId18" Type="http://schemas.openxmlformats.org/officeDocument/2006/relationships/image" Target="http://www2.arnes.si/%7Epgrbec/image/obj287geo287pg1p6.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1.bp.blogspot.com/_KTHLkiSBrtk/S8QWoxuH5mI/AAAAAAAAAsI/owMS1-nLcvA/s1600/spongebob.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FA6313-FF03-4631-8AEB-7F0D785F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2195</Words>
  <Characters>12516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OŠ Kapela</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Ravnateljica</cp:lastModifiedBy>
  <cp:revision>2</cp:revision>
  <cp:lastPrinted>2019-03-29T13:25:00Z</cp:lastPrinted>
  <dcterms:created xsi:type="dcterms:W3CDTF">2019-04-04T18:58:00Z</dcterms:created>
  <dcterms:modified xsi:type="dcterms:W3CDTF">2019-04-04T18:58:00Z</dcterms:modified>
</cp:coreProperties>
</file>