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4D2" w:rsidRPr="00E343C7" w:rsidRDefault="002754D2" w:rsidP="002754D2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 w:rsidRPr="00E343C7">
        <w:rPr>
          <w:rFonts w:ascii="Bradley Hand ITC" w:hAnsi="Bradley Hand ITC"/>
          <w:b/>
          <w:color w:val="FF0000"/>
          <w:sz w:val="36"/>
          <w:szCs w:val="36"/>
        </w:rPr>
        <w:t>OPB</w:t>
      </w:r>
      <w:r w:rsidRPr="00E343C7">
        <w:rPr>
          <w:rFonts w:ascii="Bradley Hand ITC" w:hAnsi="Bradley Hand ITC"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2</w:t>
      </w:r>
      <w:r>
        <w:rPr>
          <w:rFonts w:ascii="Bradley Hand ITC" w:hAnsi="Bradley Hand ITC"/>
          <w:b/>
          <w:color w:val="FF0000"/>
          <w:sz w:val="36"/>
          <w:szCs w:val="36"/>
        </w:rPr>
        <w:t xml:space="preserve">,   6.5.2020,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Sabina Brumen</w:t>
      </w:r>
    </w:p>
    <w:p w:rsidR="002754D2" w:rsidRPr="00F34EE6" w:rsidRDefault="002754D2" w:rsidP="002754D2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PREHRANA</w:t>
      </w:r>
    </w:p>
    <w:p w:rsidR="002754D2" w:rsidRPr="00F34EE6" w:rsidRDefault="002754D2" w:rsidP="002754D2">
      <w:pPr>
        <w:rPr>
          <w:sz w:val="28"/>
          <w:szCs w:val="28"/>
        </w:rPr>
      </w:pPr>
      <w:r w:rsidRPr="00F34EE6">
        <w:rPr>
          <w:sz w:val="28"/>
          <w:szCs w:val="28"/>
        </w:rPr>
        <w:t xml:space="preserve">Uživaj čim več tople tekočine in zdrave prehrane bogate z zelenjavo in sadjem. Pred jedjo pazi na umivanje rok s toplo vodo in milom. </w:t>
      </w:r>
      <w:r>
        <w:rPr>
          <w:sz w:val="28"/>
          <w:szCs w:val="28"/>
        </w:rPr>
        <w:t>Poglej kaj imate na vrtu-lahko kaj uporabiš pri pripravi jedi.</w:t>
      </w:r>
    </w:p>
    <w:p w:rsidR="002754D2" w:rsidRPr="00F34EE6" w:rsidRDefault="002754D2" w:rsidP="002754D2">
      <w:pPr>
        <w:rPr>
          <w:color w:val="FF0000"/>
          <w:sz w:val="28"/>
          <w:szCs w:val="28"/>
          <w:u w:val="single"/>
        </w:rPr>
      </w:pPr>
    </w:p>
    <w:p w:rsidR="002754D2" w:rsidRPr="00F34EE6" w:rsidRDefault="002754D2" w:rsidP="002754D2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SAMOSTOJNO UČENJE-utrjevanje</w:t>
      </w:r>
    </w:p>
    <w:p w:rsidR="002754D2" w:rsidRPr="002754D2" w:rsidRDefault="002754D2" w:rsidP="002754D2">
      <w:pPr>
        <w:rPr>
          <w:sz w:val="28"/>
          <w:szCs w:val="28"/>
        </w:rPr>
      </w:pPr>
      <w:r w:rsidRPr="002754D2">
        <w:rPr>
          <w:sz w:val="28"/>
          <w:szCs w:val="28"/>
        </w:rPr>
        <w:t>Zemlja je dobila vročino-poučna zgodba:</w:t>
      </w:r>
    </w:p>
    <w:p w:rsidR="002754D2" w:rsidRDefault="00192159" w:rsidP="002754D2">
      <w:hyperlink r:id="rId4" w:history="1">
        <w:r w:rsidR="002754D2" w:rsidRPr="00B67BBE">
          <w:rPr>
            <w:rStyle w:val="Hiperpovezava"/>
          </w:rPr>
          <w:t>https://www.youtube.com/watch?v=xLa5HVZKWCA&amp;fbclid=IwAR1_AEpS1-K2s8GFVncBTzvXZJvmlPn-NvcstxoHCEM97X58SvO1iYKAhfY</w:t>
        </w:r>
      </w:hyperlink>
    </w:p>
    <w:p w:rsidR="002754D2" w:rsidRPr="00F34EE6" w:rsidRDefault="002754D2" w:rsidP="002754D2">
      <w:pPr>
        <w:rPr>
          <w:sz w:val="28"/>
          <w:szCs w:val="28"/>
          <w:u w:val="single"/>
        </w:rPr>
      </w:pPr>
    </w:p>
    <w:p w:rsidR="002754D2" w:rsidRPr="00F34EE6" w:rsidRDefault="002754D2" w:rsidP="002754D2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SPROSTITVENA DEJAVNOST:</w:t>
      </w:r>
    </w:p>
    <w:p w:rsidR="002754D2" w:rsidRPr="00F34EE6" w:rsidRDefault="002754D2" w:rsidP="002754D2">
      <w:pPr>
        <w:rPr>
          <w:sz w:val="28"/>
          <w:szCs w:val="28"/>
        </w:rPr>
      </w:pPr>
      <w:r w:rsidRPr="00F34EE6">
        <w:rPr>
          <w:sz w:val="28"/>
          <w:szCs w:val="28"/>
        </w:rPr>
        <w:t>Sprehod v naravo, v bližnji gozd, na travnik,…</w:t>
      </w:r>
      <w:r>
        <w:rPr>
          <w:sz w:val="28"/>
          <w:szCs w:val="28"/>
        </w:rPr>
        <w:t>poslušaj žvrgolenje ptic, žuborenje potoka…užij se lepot narave.</w:t>
      </w:r>
    </w:p>
    <w:p w:rsidR="002754D2" w:rsidRPr="00F34EE6" w:rsidRDefault="002754D2" w:rsidP="002754D2">
      <w:pPr>
        <w:rPr>
          <w:color w:val="FF0000"/>
          <w:sz w:val="28"/>
          <w:szCs w:val="28"/>
        </w:rPr>
      </w:pPr>
    </w:p>
    <w:p w:rsidR="002754D2" w:rsidRPr="00F34EE6" w:rsidRDefault="002754D2" w:rsidP="002754D2">
      <w:pPr>
        <w:rPr>
          <w:color w:val="FF0000"/>
          <w:sz w:val="28"/>
          <w:szCs w:val="28"/>
        </w:rPr>
      </w:pPr>
      <w:r w:rsidRPr="00F34EE6">
        <w:rPr>
          <w:color w:val="FF0000"/>
          <w:sz w:val="28"/>
          <w:szCs w:val="28"/>
          <w:u w:val="single"/>
        </w:rPr>
        <w:t>USTVARJALNO PREŽIVLJANJE PROSTEGA ČASA:</w:t>
      </w:r>
    </w:p>
    <w:p w:rsidR="002754D2" w:rsidRPr="002754D2" w:rsidRDefault="002754D2" w:rsidP="002754D2">
      <w:pPr>
        <w:rPr>
          <w:sz w:val="28"/>
          <w:szCs w:val="28"/>
        </w:rPr>
      </w:pPr>
      <w:r w:rsidRPr="002754D2">
        <w:rPr>
          <w:sz w:val="28"/>
          <w:szCs w:val="28"/>
        </w:rPr>
        <w:t>Lepo in praktično za krešo, rukolo, ki jo lahko sproti režeš:</w:t>
      </w:r>
    </w:p>
    <w:p w:rsidR="00AF3B3D" w:rsidRPr="002754D2" w:rsidRDefault="002754D2">
      <w:pPr>
        <w:rPr>
          <w:sz w:val="28"/>
          <w:szCs w:val="28"/>
        </w:rPr>
      </w:pPr>
      <w:r w:rsidRPr="002754D2">
        <w:rPr>
          <w:sz w:val="28"/>
          <w:szCs w:val="28"/>
        </w:rPr>
        <w:t>Postopek: iz plastenke odreži stranski del (naj ti pomagajo starši), plastenko napolni z zemljo, posej semena , zalij in prilepi ali nariši oči, da dobiš ježka.</w:t>
      </w:r>
    </w:p>
    <w:p w:rsidR="002754D2" w:rsidRDefault="002754D2">
      <w:r>
        <w:rPr>
          <w:rFonts w:ascii="Lato" w:hAnsi="Lato" w:cs="Arial"/>
          <w:noProof/>
          <w:color w:val="000000"/>
          <w:sz w:val="26"/>
          <w:szCs w:val="26"/>
          <w:lang w:eastAsia="sl-SI"/>
        </w:rPr>
        <w:drawing>
          <wp:inline distT="0" distB="0" distL="0" distR="0" wp14:anchorId="78A1FC87" wp14:editId="7961B170">
            <wp:extent cx="3576430" cy="2419350"/>
            <wp:effectExtent l="0" t="0" r="5080" b="0"/>
            <wp:docPr id="3" name="Slika 1" descr="IMG_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79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14421" r="7893" b="5513"/>
                    <a:stretch/>
                  </pic:blipFill>
                  <pic:spPr bwMode="auto">
                    <a:xfrm>
                      <a:off x="0" y="0"/>
                      <a:ext cx="3578876" cy="2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5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4D2"/>
    <w:rsid w:val="00192159"/>
    <w:rsid w:val="002754D2"/>
    <w:rsid w:val="00AF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85317E-6963-48D5-B40A-4E6B0A56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754D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754D2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754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youtube.com/watch?v=xLa5HVZKWCA&amp;fbclid=IwAR1_AEpS1-K2s8GFVncBTzvXZJvmlPn-NvcstxoHCEM97X58SvO1iYKAhfY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2020-05-06T05:46:00Z</dcterms:created>
  <dcterms:modified xsi:type="dcterms:W3CDTF">2020-05-06T05:46:00Z</dcterms:modified>
</cp:coreProperties>
</file>